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558AC1E5"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0F4BCF">
                              <w:rPr>
                                <w:b/>
                                <w:bCs/>
                                <w:i/>
                                <w:iCs/>
                              </w:rPr>
                              <w:t>July</w:t>
                            </w:r>
                            <w:r w:rsidR="000A130D" w:rsidRPr="00600027">
                              <w:rPr>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558AC1E5"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0F4BCF">
                        <w:rPr>
                          <w:b/>
                          <w:bCs/>
                          <w:i/>
                          <w:iCs/>
                        </w:rPr>
                        <w:t>July</w:t>
                      </w:r>
                      <w:r w:rsidR="000A130D" w:rsidRPr="00600027">
                        <w:rPr>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v:textbox>
                <w10:wrap anchorx="margin"/>
              </v:shape>
            </w:pict>
          </mc:Fallback>
        </mc:AlternateContent>
      </w:r>
    </w:p>
    <w:p w14:paraId="31CF7910" w14:textId="7F643420" w:rsidR="00B9156A" w:rsidRDefault="00B9156A"/>
    <w:p w14:paraId="42309D3F" w14:textId="42930258" w:rsidR="00B9156A" w:rsidRDefault="00B9156A"/>
    <w:p w14:paraId="1CCDD378" w14:textId="70164105" w:rsidR="00B9156A" w:rsidRDefault="00B9156A"/>
    <w:p w14:paraId="3967C00E" w14:textId="77777777" w:rsidR="00A05DC8" w:rsidRDefault="00A05DC8" w:rsidP="001E7F01"/>
    <w:p w14:paraId="53D13DB1" w14:textId="77777777" w:rsidR="001F62DA" w:rsidRPr="00F83B3F" w:rsidRDefault="001F62DA" w:rsidP="00303A81">
      <w:pPr>
        <w:rPr>
          <w:b/>
          <w:bCs/>
        </w:rPr>
      </w:pPr>
      <w:bookmarkStart w:id="0" w:name="_Hlk136509248"/>
    </w:p>
    <w:bookmarkEnd w:id="0"/>
    <w:p w14:paraId="349A36EE" w14:textId="77777777" w:rsidR="00303A81" w:rsidRDefault="00303A81" w:rsidP="00303A81">
      <w:pPr>
        <w:jc w:val="center"/>
        <w:rPr>
          <w:b/>
          <w:bCs/>
        </w:rPr>
      </w:pPr>
      <w:r w:rsidRPr="00C775FF">
        <w:rPr>
          <w:b/>
          <w:bCs/>
        </w:rPr>
        <w:t>State Operating Budget – F.Y. 2024-2025</w:t>
      </w:r>
    </w:p>
    <w:p w14:paraId="1B3A1723" w14:textId="77777777" w:rsidR="00303A81" w:rsidRPr="00F83B3F" w:rsidRDefault="00303A81" w:rsidP="00303A81">
      <w:pPr>
        <w:jc w:val="center"/>
        <w:rPr>
          <w:b/>
          <w:bCs/>
        </w:rPr>
      </w:pPr>
    </w:p>
    <w:p w14:paraId="16C5D1C5" w14:textId="77777777" w:rsidR="00003474" w:rsidRDefault="00003474" w:rsidP="00003474">
      <w:r>
        <w:t xml:space="preserve">Governor Mike DeWine signed </w:t>
      </w:r>
      <w:r w:rsidRPr="00B61B1F">
        <w:t xml:space="preserve">Ohio's </w:t>
      </w:r>
      <w:r>
        <w:t>F.Y.</w:t>
      </w:r>
      <w:r w:rsidRPr="00B61B1F">
        <w:t xml:space="preserve"> 2024-2025 </w:t>
      </w:r>
      <w:r>
        <w:t xml:space="preserve">state </w:t>
      </w:r>
      <w:r w:rsidRPr="00B61B1F">
        <w:t xml:space="preserve">operating budget bill </w:t>
      </w:r>
      <w:r>
        <w:t>(</w:t>
      </w:r>
      <w:hyperlink r:id="rId9" w:history="1">
        <w:r w:rsidRPr="00B61B1F">
          <w:rPr>
            <w:rStyle w:val="Hyperlink"/>
          </w:rPr>
          <w:t>HB 33</w:t>
        </w:r>
      </w:hyperlink>
      <w:r>
        <w:t xml:space="preserve">) </w:t>
      </w:r>
      <w:r w:rsidRPr="00B61B1F">
        <w:t>into law</w:t>
      </w:r>
      <w:r>
        <w:t xml:space="preserve"> early July 4, 2023</w:t>
      </w:r>
      <w:r w:rsidRPr="00B61B1F">
        <w:t>.</w:t>
      </w:r>
      <w:r>
        <w:t xml:space="preserve"> </w:t>
      </w:r>
      <w:r w:rsidRPr="002C3E33">
        <w:t xml:space="preserve">The signing occurred at the very end of the three-day interim budget enacted by the </w:t>
      </w:r>
      <w:r>
        <w:t>l</w:t>
      </w:r>
      <w:r w:rsidRPr="002C3E33">
        <w:t xml:space="preserve">egislature to give time both for enrolling the final version of the budget and for the governor to review what </w:t>
      </w:r>
      <w:r>
        <w:t>ended as an over</w:t>
      </w:r>
      <w:r w:rsidRPr="002C3E33">
        <w:t xml:space="preserve"> 6,000-page budget. </w:t>
      </w:r>
      <w:r>
        <w:t xml:space="preserve">Before his final signature, Gov. DeWine issued 44 line-item </w:t>
      </w:r>
      <w:r w:rsidRPr="00CF6ED3">
        <w:t>vet</w:t>
      </w:r>
      <w:r w:rsidRPr="00CF6ED3">
        <w:t>o</w:t>
      </w:r>
      <w:r w:rsidRPr="00CF6ED3">
        <w:t>es</w:t>
      </w:r>
      <w:r>
        <w:t xml:space="preserve"> to the bill; a significant increase from two years in 2021 when the governor issued only 14 line-item vetoes. During a </w:t>
      </w:r>
      <w:hyperlink r:id="rId10" w:history="1">
        <w:r w:rsidRPr="00CF6ED3">
          <w:rPr>
            <w:rStyle w:val="Hyperlink"/>
          </w:rPr>
          <w:t>press conference</w:t>
        </w:r>
      </w:hyperlink>
      <w:r>
        <w:t xml:space="preserve"> on the final budget bill, Gov. DeWine and Lt. Gov. Jon Husted r</w:t>
      </w:r>
      <w:r w:rsidRPr="00CF6ED3">
        <w:t>ecounted the enactment of their priorities through the new</w:t>
      </w:r>
      <w:r>
        <w:t xml:space="preserve"> budget</w:t>
      </w:r>
      <w:r w:rsidRPr="00CF6ED3">
        <w:t xml:space="preserve">, </w:t>
      </w:r>
      <w:r>
        <w:t>and Gov.</w:t>
      </w:r>
      <w:r w:rsidRPr="00CF6ED3">
        <w:t xml:space="preserve"> DeWine offered more explanation on </w:t>
      </w:r>
      <w:r>
        <w:t xml:space="preserve">his veto decisions. Gov. DeWine said during the conference that HB 33 </w:t>
      </w:r>
      <w:r w:rsidRPr="00CF6ED3">
        <w:t xml:space="preserve">supports the priorities of the DeWine-Husted Administration </w:t>
      </w:r>
      <w:r>
        <w:t>by</w:t>
      </w:r>
      <w:r w:rsidRPr="00CF6ED3">
        <w:t xml:space="preserve"> mak</w:t>
      </w:r>
      <w:r>
        <w:t>ing</w:t>
      </w:r>
      <w:r w:rsidRPr="00CF6ED3">
        <w:t xml:space="preserve"> significant investments in nursing homes, literacy, education, behavioral health, housing, children's initiatives, career tech, college scholarships, and more.</w:t>
      </w:r>
      <w:r>
        <w:t xml:space="preserve"> He further went on to say </w:t>
      </w:r>
      <w:r w:rsidRPr="00CF6ED3">
        <w:t>"This budget is one that makes historic investments in Ohioans and builds on Ohio’s momentum</w:t>
      </w:r>
      <w:r>
        <w:t>.</w:t>
      </w:r>
      <w:r w:rsidRPr="00CF6ED3">
        <w:t xml:space="preserve"> We are building on our efforts to make sure Ohio continues to be the heart of it all -- the best place to live, work, raise a family, and start a business."</w:t>
      </w:r>
    </w:p>
    <w:p w14:paraId="3E0D4211" w14:textId="77777777" w:rsidR="00003474" w:rsidRDefault="00003474" w:rsidP="00003474"/>
    <w:p w14:paraId="1DAC554D" w14:textId="77777777" w:rsidR="00003474" w:rsidRDefault="00003474" w:rsidP="00003474">
      <w:r>
        <w:t>While a</w:t>
      </w:r>
      <w:r w:rsidRPr="00CF6ED3">
        <w:t xml:space="preserve">ddressing </w:t>
      </w:r>
      <w:r>
        <w:t xml:space="preserve">some of the veto decisions, Gov. </w:t>
      </w:r>
      <w:r w:rsidRPr="00CF6ED3">
        <w:t xml:space="preserve">DeWine and Office of Budget and Management (OBM) Director Kim </w:t>
      </w:r>
      <w:proofErr w:type="spellStart"/>
      <w:r w:rsidRPr="00CF6ED3">
        <w:t>Murnieks</w:t>
      </w:r>
      <w:proofErr w:type="spellEnd"/>
      <w:r w:rsidRPr="00CF6ED3">
        <w:t xml:space="preserve"> described the governor’s veto</w:t>
      </w:r>
      <w:r>
        <w:t>es</w:t>
      </w:r>
      <w:r w:rsidRPr="00CF6ED3">
        <w:t xml:space="preserve"> of tax</w:t>
      </w:r>
      <w:r>
        <w:t>-related</w:t>
      </w:r>
      <w:r w:rsidRPr="00CF6ED3">
        <w:t xml:space="preserve"> language as mostly “technical.” Vetoed language on new Commercial Activity Tax (CAT) exclusions is meant to protect against potential interpretations of the exclusions as applying to quarterly rather than annual figures, and against splitting businesses into smaller entities to avoid exceeding the exclusions</w:t>
      </w:r>
      <w:r>
        <w:t>, according to Gov. DeWine</w:t>
      </w:r>
      <w:r w:rsidRPr="00CF6ED3">
        <w:t>.</w:t>
      </w:r>
      <w:r>
        <w:t xml:space="preserve"> Gov. DeWine also addressed his veto of language related to the </w:t>
      </w:r>
      <w:r w:rsidRPr="00CF6ED3">
        <w:t xml:space="preserve">proposed new sales tax holiday, </w:t>
      </w:r>
      <w:r>
        <w:t>saying</w:t>
      </w:r>
      <w:r w:rsidRPr="00CF6ED3">
        <w:t xml:space="preserve"> it was difficult to predict how many people would take advantage of the holiday or shift their normal spending to align to it. The veto will allow a shorter sales tax holiday in 2024 that will then provide data to inform the duration of future holiday.</w:t>
      </w:r>
      <w:r>
        <w:t xml:space="preserve"> Gov. DeWine’s full veto messages can be found </w:t>
      </w:r>
      <w:hyperlink r:id="rId11" w:history="1">
        <w:r w:rsidRPr="00CF6ED3">
          <w:rPr>
            <w:rStyle w:val="Hyperlink"/>
          </w:rPr>
          <w:t>here</w:t>
        </w:r>
      </w:hyperlink>
      <w:r>
        <w:t>.</w:t>
      </w:r>
    </w:p>
    <w:p w14:paraId="77513D9E" w14:textId="77777777" w:rsidR="00003474" w:rsidRDefault="00003474" w:rsidP="00003474"/>
    <w:p w14:paraId="02B5BDA7" w14:textId="77777777" w:rsidR="00003474" w:rsidRPr="00B61B1F" w:rsidRDefault="00003474" w:rsidP="00003474"/>
    <w:p w14:paraId="11396ED6" w14:textId="77777777" w:rsidR="00003474" w:rsidRDefault="00003474" w:rsidP="00003474">
      <w:pPr>
        <w:jc w:val="center"/>
        <w:rPr>
          <w:b/>
          <w:bCs/>
        </w:rPr>
      </w:pPr>
      <w:r>
        <w:rPr>
          <w:b/>
          <w:bCs/>
        </w:rPr>
        <w:t>State Issue 1 – Aug. 8</w:t>
      </w:r>
      <w:r w:rsidRPr="000068B6">
        <w:rPr>
          <w:b/>
          <w:bCs/>
          <w:vertAlign w:val="superscript"/>
        </w:rPr>
        <w:t>th</w:t>
      </w:r>
      <w:r>
        <w:rPr>
          <w:b/>
          <w:bCs/>
        </w:rPr>
        <w:t xml:space="preserve"> Election</w:t>
      </w:r>
    </w:p>
    <w:p w14:paraId="635DBFF0" w14:textId="77777777" w:rsidR="00003474" w:rsidRDefault="00003474" w:rsidP="00003474">
      <w:pPr>
        <w:jc w:val="center"/>
        <w:rPr>
          <w:b/>
          <w:bCs/>
        </w:rPr>
      </w:pPr>
    </w:p>
    <w:p w14:paraId="1E9953E0" w14:textId="77777777" w:rsidR="00003474" w:rsidRDefault="00003474" w:rsidP="00003474">
      <w:r w:rsidRPr="000068B6">
        <w:t xml:space="preserve">This August, Ohioans will have the opportunity to vote on </w:t>
      </w:r>
      <w:hyperlink r:id="rId12" w:history="1">
        <w:r w:rsidRPr="000068B6">
          <w:rPr>
            <w:rStyle w:val="Hyperlink"/>
          </w:rPr>
          <w:t>State Issue 1</w:t>
        </w:r>
      </w:hyperlink>
      <w:r>
        <w:t xml:space="preserve">, which </w:t>
      </w:r>
      <w:r w:rsidRPr="000068B6">
        <w:t xml:space="preserve">is a </w:t>
      </w:r>
      <w:r>
        <w:t xml:space="preserve">General Assembly-initiated </w:t>
      </w:r>
      <w:r w:rsidRPr="000068B6">
        <w:t>proposed constitutional amendment</w:t>
      </w:r>
      <w:r>
        <w:t>. If approved, Issue 1</w:t>
      </w:r>
      <w:r w:rsidRPr="000068B6">
        <w:t xml:space="preserve"> would “elevate the standards by which the Constitution of the State of Ohio may be amended,” according to the ‘</w:t>
      </w:r>
      <w:hyperlink r:id="rId13" w:history="1">
        <w:r w:rsidRPr="000068B6">
          <w:rPr>
            <w:rStyle w:val="Hyperlink"/>
          </w:rPr>
          <w:t>Certified Explanation for Issue 1</w:t>
        </w:r>
      </w:hyperlink>
      <w:r w:rsidRPr="000068B6">
        <w:t xml:space="preserve">’ provided by the Secretary of State. </w:t>
      </w:r>
      <w:r>
        <w:t xml:space="preserve">The proposed language includes three things: </w:t>
      </w:r>
    </w:p>
    <w:p w14:paraId="7B336B3F" w14:textId="77777777" w:rsidR="00003474" w:rsidRDefault="00003474" w:rsidP="00003474"/>
    <w:p w14:paraId="7EA65CE6" w14:textId="77777777" w:rsidR="00003474" w:rsidRDefault="00003474" w:rsidP="00003474">
      <w:pPr>
        <w:pStyle w:val="ListParagraph"/>
        <w:numPr>
          <w:ilvl w:val="0"/>
          <w:numId w:val="45"/>
        </w:numPr>
        <w:spacing w:after="160" w:line="259" w:lineRule="auto"/>
      </w:pPr>
      <w:r>
        <w:t>Require that any newly proposed constitutional amendment placed on a statewide ballot must receive at least 60 percent of the vote to be approved</w:t>
      </w:r>
    </w:p>
    <w:p w14:paraId="4F46DE10" w14:textId="77777777" w:rsidR="00003474" w:rsidRDefault="00003474" w:rsidP="00003474">
      <w:pPr>
        <w:pStyle w:val="ListParagraph"/>
        <w:numPr>
          <w:ilvl w:val="0"/>
          <w:numId w:val="45"/>
        </w:numPr>
        <w:spacing w:after="160" w:line="259" w:lineRule="auto"/>
      </w:pPr>
      <w:r>
        <w:lastRenderedPageBreak/>
        <w:t>Require that any initiated petition proposing to amend the Constitution of the State of Ohio that is filed with the Secretary of State on or after Jan. 1, 2024, must contain the signatures of at least five percent of eligible voters residing in each county of the state.</w:t>
      </w:r>
    </w:p>
    <w:p w14:paraId="6CC1E50D" w14:textId="77777777" w:rsidR="00003474" w:rsidRDefault="00003474" w:rsidP="00003474">
      <w:pPr>
        <w:pStyle w:val="ListParagraph"/>
        <w:numPr>
          <w:ilvl w:val="0"/>
          <w:numId w:val="45"/>
        </w:numPr>
        <w:spacing w:after="160" w:line="259" w:lineRule="auto"/>
      </w:pPr>
      <w:r>
        <w:t>Specify that new signatures may not be added to an initiative petition proposing to amend the state constitution once it has been filed with the Secretary of State on or after Jan. 1, 2024.</w:t>
      </w:r>
    </w:p>
    <w:p w14:paraId="657D0A5F" w14:textId="77777777" w:rsidR="00003474" w:rsidRDefault="00003474" w:rsidP="00003474">
      <w:r>
        <w:t xml:space="preserve">The </w:t>
      </w:r>
      <w:r w:rsidRPr="000068B6">
        <w:t>Secretary of State</w:t>
      </w:r>
      <w:r>
        <w:t xml:space="preserve"> and the Ohio Ballot Board have also released certified arguments both </w:t>
      </w:r>
      <w:hyperlink r:id="rId14" w:history="1">
        <w:r w:rsidRPr="000068B6">
          <w:rPr>
            <w:rStyle w:val="Hyperlink"/>
          </w:rPr>
          <w:t>for</w:t>
        </w:r>
      </w:hyperlink>
      <w:r>
        <w:t xml:space="preserve"> &amp; </w:t>
      </w:r>
      <w:hyperlink r:id="rId15" w:history="1">
        <w:r w:rsidRPr="000068B6">
          <w:rPr>
            <w:rStyle w:val="Hyperlink"/>
          </w:rPr>
          <w:t>against</w:t>
        </w:r>
      </w:hyperlink>
      <w:r>
        <w:t xml:space="preserve"> Issue 1. The special election for Issue 1 will be held on </w:t>
      </w:r>
      <w:r w:rsidRPr="000068B6">
        <w:rPr>
          <w:u w:val="single"/>
        </w:rPr>
        <w:t>August 8</w:t>
      </w:r>
      <w:r w:rsidRPr="000068B6">
        <w:rPr>
          <w:u w:val="single"/>
          <w:vertAlign w:val="superscript"/>
        </w:rPr>
        <w:t>th</w:t>
      </w:r>
      <w:r>
        <w:t xml:space="preserve">, and more information on the </w:t>
      </w:r>
      <w:r w:rsidRPr="000068B6">
        <w:t>election, voter registration, sample ballots or voting in Ohio</w:t>
      </w:r>
      <w:r>
        <w:t xml:space="preserve"> can be found on the Secretary of State’s website </w:t>
      </w:r>
      <w:hyperlink r:id="rId16" w:history="1">
        <w:r w:rsidRPr="000068B6">
          <w:rPr>
            <w:rStyle w:val="Hyperlink"/>
          </w:rPr>
          <w:t>here</w:t>
        </w:r>
      </w:hyperlink>
      <w:r>
        <w:t>.</w:t>
      </w:r>
    </w:p>
    <w:p w14:paraId="7BD132CB" w14:textId="1E646921" w:rsidR="00A05DC8" w:rsidRDefault="00A05DC8"/>
    <w:p w14:paraId="3EBD0739" w14:textId="77777777" w:rsidR="00003474" w:rsidRDefault="00003474"/>
    <w:p w14:paraId="247F8346" w14:textId="6A5B3CD4" w:rsidR="00003474" w:rsidRDefault="00003474" w:rsidP="00003474">
      <w:pPr>
        <w:jc w:val="center"/>
        <w:rPr>
          <w:b/>
          <w:bCs/>
        </w:rPr>
      </w:pPr>
      <w:r>
        <w:rPr>
          <w:b/>
          <w:bCs/>
        </w:rPr>
        <w:t>Water Infrastructure Projects</w:t>
      </w:r>
    </w:p>
    <w:p w14:paraId="3E099F99" w14:textId="77777777" w:rsidR="00003474" w:rsidRDefault="00003474" w:rsidP="00003474">
      <w:pPr>
        <w:jc w:val="center"/>
        <w:rPr>
          <w:b/>
          <w:bCs/>
        </w:rPr>
      </w:pPr>
    </w:p>
    <w:p w14:paraId="360794E2" w14:textId="082C60B7" w:rsidR="00003474" w:rsidRPr="00003474" w:rsidRDefault="00003474" w:rsidP="00003474">
      <w:r w:rsidRPr="00003474">
        <w:t xml:space="preserve">Governor Mike DeWine, Lt. Governor Jon Husted, and Ohio Department of Development Director </w:t>
      </w:r>
      <w:r>
        <w:t xml:space="preserve">(DOD) </w:t>
      </w:r>
      <w:r w:rsidRPr="00003474">
        <w:t xml:space="preserve">Lydia Mihalik </w:t>
      </w:r>
      <w:r>
        <w:t>recently</w:t>
      </w:r>
      <w:r w:rsidRPr="00003474">
        <w:t xml:space="preserve"> announced grant awards totaling $135 million </w:t>
      </w:r>
      <w:r>
        <w:t>to</w:t>
      </w:r>
      <w:r w:rsidRPr="00003474">
        <w:t xml:space="preserve"> support 90 critical water infrastructure projects in 64 counties throughout the state.</w:t>
      </w:r>
      <w:r>
        <w:t xml:space="preserve"> The grants </w:t>
      </w:r>
      <w:r w:rsidRPr="00003474">
        <w:t xml:space="preserve">are </w:t>
      </w:r>
      <w:r>
        <w:t xml:space="preserve">included in the </w:t>
      </w:r>
      <w:hyperlink r:id="rId17" w:history="1">
        <w:r w:rsidRPr="00003474">
          <w:rPr>
            <w:rStyle w:val="Hyperlink"/>
          </w:rPr>
          <w:t>fifth round</w:t>
        </w:r>
      </w:hyperlink>
      <w:r>
        <w:t xml:space="preserve"> of grants included as </w:t>
      </w:r>
      <w:r w:rsidRPr="00003474">
        <w:t xml:space="preserve">part of </w:t>
      </w:r>
      <w:r>
        <w:t xml:space="preserve">the </w:t>
      </w:r>
      <w:r w:rsidRPr="00003474">
        <w:t xml:space="preserve">Ohio BUILDS (Broadband, Utilities, and Infrastructure for Local Development Success) </w:t>
      </w:r>
      <w:hyperlink r:id="rId18" w:history="1">
        <w:r w:rsidRPr="00003474">
          <w:rPr>
            <w:rStyle w:val="Hyperlink"/>
          </w:rPr>
          <w:t>water infrastructure program</w:t>
        </w:r>
      </w:hyperlink>
      <w:r w:rsidRPr="00003474">
        <w:t>. Since its inception, the program has provided nearly $500 million to support 343 local water projects impacting each of Ohio’s 88 counties.</w:t>
      </w:r>
      <w:r>
        <w:t xml:space="preserve"> The grant money aims to </w:t>
      </w:r>
      <w:r w:rsidRPr="00003474">
        <w:t>help reduce or eliminate the financial burden community leaders face regarding critical infrastructure needs such as new water distribution systems, waterline extensions, water tower replacements, and new pipes and water mains. Grants will also fund projects to replace sanitary sewer systems, prevent system backups, and extend sewer lines to support economic growth.</w:t>
      </w:r>
      <w:r w:rsidRPr="00003474">
        <w:t xml:space="preserve"> </w:t>
      </w:r>
      <w:r w:rsidRPr="00003474">
        <w:t>The DeWine-Husted Administration launched the Ohio BUILDS water infrastructure program in 2021 as a continuation of Governor DeWine's H2Ohio initiative, which launched in 2019 to focus on ensuring plentiful, clean, and safe water for communities across the state.  In total, nearly $1.3 billion has been dedicated to the initiative.</w:t>
      </w:r>
      <w:r>
        <w:t xml:space="preserve"> On the funding, Gov. DeWine commented: </w:t>
      </w:r>
      <w:r w:rsidRPr="00003474">
        <w:t>“From the first dollar awarded through this program to now, we’ve made hundreds of transformative investments in the future of our communities</w:t>
      </w:r>
      <w:r>
        <w:t xml:space="preserve">. </w:t>
      </w:r>
      <w:r w:rsidRPr="00003474">
        <w:t>Having a strong water infrastructure not only safeguards the health and well-being of our residents, but it makes our neighborhoods more resilient and better prepares local leaders for sustainable economic growth.”</w:t>
      </w:r>
    </w:p>
    <w:p w14:paraId="6CC49E9F" w14:textId="77777777" w:rsidR="00003474" w:rsidRDefault="00003474"/>
    <w:p w14:paraId="24EAC6D9" w14:textId="77777777" w:rsidR="00003474" w:rsidRDefault="00003474"/>
    <w:p w14:paraId="2E6BA764" w14:textId="0D21CFF0" w:rsidR="00A05DC8" w:rsidRDefault="00544CBD">
      <w:r>
        <w:rPr>
          <w:noProof/>
        </w:rPr>
        <mc:AlternateContent>
          <mc:Choice Requires="wps">
            <w:drawing>
              <wp:anchor distT="0" distB="0" distL="114300" distR="114300" simplePos="0" relativeHeight="251662336" behindDoc="0" locked="0" layoutInCell="1" allowOverlap="1" wp14:anchorId="6C2AF8BE" wp14:editId="3A8B7F6F">
                <wp:simplePos x="0" y="0"/>
                <wp:positionH relativeFrom="column">
                  <wp:posOffset>219075</wp:posOffset>
                </wp:positionH>
                <wp:positionV relativeFrom="paragraph">
                  <wp:posOffset>97155</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9B9E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5pt,7.65pt" to="446.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" strokecolor="#4472c4 [3204]" strokeweight=".5pt">
                <v:stroke startarrow="diamond" endarrow="diamond" joinstyle="miter"/>
              </v:line>
            </w:pict>
          </mc:Fallback>
        </mc:AlternateContent>
      </w:r>
    </w:p>
    <w:p w14:paraId="17E28D0B" w14:textId="76E9A987" w:rsidR="00A05DC8" w:rsidRDefault="00A05DC8"/>
    <w:p w14:paraId="6EFF5226" w14:textId="55DB3B6B" w:rsidR="00D35C93" w:rsidRDefault="00D35C93" w:rsidP="00A05DC8">
      <w:pPr>
        <w:spacing w:after="160" w:line="259" w:lineRule="auto"/>
        <w:jc w:val="center"/>
      </w:pPr>
      <w:r w:rsidRPr="00A061AE">
        <w:rPr>
          <w:b/>
          <w:bCs/>
        </w:rPr>
        <w:t>Below is a list of legislation we are tracking on your behalf:</w:t>
      </w:r>
      <w:r w:rsidR="001E7F01">
        <w:rPr>
          <w:b/>
          <w:bCs/>
        </w:rPr>
        <w:br/>
      </w:r>
    </w:p>
    <w:tbl>
      <w:tblPr>
        <w:tblW w:w="5000" w:type="pct"/>
        <w:tblCellSpacing w:w="15" w:type="dxa"/>
        <w:tblCellMar>
          <w:left w:w="0" w:type="dxa"/>
          <w:right w:w="0" w:type="dxa"/>
        </w:tblCellMar>
        <w:tblLook w:val="04A0" w:firstRow="1" w:lastRow="0" w:firstColumn="1" w:lastColumn="0" w:noHBand="0" w:noVBand="1"/>
      </w:tblPr>
      <w:tblGrid>
        <w:gridCol w:w="1239"/>
        <w:gridCol w:w="2325"/>
        <w:gridCol w:w="5796"/>
      </w:tblGrid>
      <w:tr w:rsidR="004D49B2" w:rsidRPr="004D49B2" w14:paraId="697913C1" w14:textId="77777777" w:rsidTr="004D49B2">
        <w:trPr>
          <w:cantSplit/>
          <w:tblCellSpacing w:w="15" w:type="dxa"/>
        </w:trPr>
        <w:tc>
          <w:tcPr>
            <w:tcW w:w="642" w:type="pct"/>
            <w:hideMark/>
          </w:tcPr>
          <w:p w14:paraId="6AE5BA64" w14:textId="77777777" w:rsidR="004D49B2" w:rsidRPr="004D49B2" w:rsidRDefault="004D49B2" w:rsidP="00115E3C">
            <w:pPr>
              <w:rPr>
                <w:rFonts w:eastAsia="Times New Roman"/>
                <w:sz w:val="22"/>
                <w:szCs w:val="22"/>
              </w:rPr>
            </w:pPr>
            <w:r w:rsidRPr="004D49B2">
              <w:rPr>
                <w:rStyle w:val="Strong"/>
                <w:rFonts w:eastAsia="Times New Roman"/>
                <w:sz w:val="22"/>
                <w:szCs w:val="22"/>
              </w:rPr>
              <w:t>HB2</w:t>
            </w:r>
          </w:p>
        </w:tc>
        <w:tc>
          <w:tcPr>
            <w:tcW w:w="4310" w:type="pct"/>
            <w:gridSpan w:val="2"/>
            <w:vAlign w:val="center"/>
            <w:hideMark/>
          </w:tcPr>
          <w:p w14:paraId="0A2C8864" w14:textId="77777777" w:rsidR="004D49B2" w:rsidRPr="004D49B2" w:rsidRDefault="004D49B2" w:rsidP="00115E3C">
            <w:pPr>
              <w:rPr>
                <w:rFonts w:eastAsia="Times New Roman"/>
                <w:sz w:val="22"/>
                <w:szCs w:val="22"/>
              </w:rPr>
            </w:pPr>
            <w:r w:rsidRPr="004D49B2">
              <w:rPr>
                <w:rStyle w:val="Strong"/>
                <w:rFonts w:eastAsia="Times New Roman"/>
                <w:sz w:val="22"/>
                <w:szCs w:val="22"/>
              </w:rPr>
              <w:t>LEGISLATIVE INTENT-STATE FUNDING</w:t>
            </w:r>
            <w:r w:rsidRPr="004D49B2">
              <w:rPr>
                <w:rFonts w:eastAsia="Times New Roman"/>
                <w:sz w:val="22"/>
                <w:szCs w:val="22"/>
              </w:rPr>
              <w:t xml:space="preserve"> (CUTRONA A, UPCHURCH T) To declare the intent of the General Assembly to direct state funds to projects across the state for economic growth and community development.</w:t>
            </w:r>
          </w:p>
        </w:tc>
      </w:tr>
      <w:tr w:rsidR="004D49B2" w:rsidRPr="004D49B2" w14:paraId="3F9731F4" w14:textId="77777777" w:rsidTr="004D49B2">
        <w:trPr>
          <w:cantSplit/>
          <w:tblCellSpacing w:w="15" w:type="dxa"/>
        </w:trPr>
        <w:tc>
          <w:tcPr>
            <w:tcW w:w="642" w:type="pct"/>
            <w:vAlign w:val="center"/>
            <w:hideMark/>
          </w:tcPr>
          <w:p w14:paraId="64F7D27D"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252FD86"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14D4B7AD" w14:textId="77777777" w:rsidR="004D49B2" w:rsidRPr="004D49B2" w:rsidRDefault="004D49B2" w:rsidP="00115E3C">
            <w:pPr>
              <w:rPr>
                <w:rFonts w:eastAsia="Times New Roman"/>
                <w:sz w:val="22"/>
                <w:szCs w:val="22"/>
              </w:rPr>
            </w:pPr>
            <w:r w:rsidRPr="004D49B2">
              <w:rPr>
                <w:rFonts w:eastAsia="Times New Roman"/>
                <w:sz w:val="22"/>
                <w:szCs w:val="22"/>
              </w:rPr>
              <w:t>2/16/2023 - Referred to Committee House Finance</w:t>
            </w:r>
          </w:p>
        </w:tc>
      </w:tr>
      <w:tr w:rsidR="004D49B2" w:rsidRPr="004D49B2" w14:paraId="044E140D" w14:textId="77777777" w:rsidTr="004D49B2">
        <w:trPr>
          <w:cantSplit/>
          <w:tblCellSpacing w:w="15" w:type="dxa"/>
        </w:trPr>
        <w:tc>
          <w:tcPr>
            <w:tcW w:w="642" w:type="pct"/>
            <w:vAlign w:val="center"/>
            <w:hideMark/>
          </w:tcPr>
          <w:p w14:paraId="266429C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6BA3330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6EE93974" w14:textId="77777777" w:rsidR="004D49B2" w:rsidRPr="004D49B2" w:rsidRDefault="00000000" w:rsidP="00115E3C">
            <w:pPr>
              <w:rPr>
                <w:rFonts w:eastAsia="Times New Roman"/>
                <w:sz w:val="22"/>
                <w:szCs w:val="22"/>
              </w:rPr>
            </w:pPr>
            <w:hyperlink r:id="rId19" w:tgtFrame="_blank" w:history="1">
              <w:r w:rsidR="004D49B2" w:rsidRPr="004D49B2">
                <w:rPr>
                  <w:rStyle w:val="Hyperlink"/>
                  <w:rFonts w:eastAsia="Times New Roman"/>
                  <w:sz w:val="22"/>
                  <w:szCs w:val="22"/>
                </w:rPr>
                <w:t>https://www.legislature.ohio.gov/legislation/legislation-summary?id=GA135-HB-2</w:t>
              </w:r>
            </w:hyperlink>
          </w:p>
        </w:tc>
      </w:tr>
      <w:tr w:rsidR="004D49B2" w:rsidRPr="004D49B2" w14:paraId="0CF185A7" w14:textId="77777777" w:rsidTr="004D49B2">
        <w:trPr>
          <w:cantSplit/>
          <w:tblCellSpacing w:w="15" w:type="dxa"/>
        </w:trPr>
        <w:tc>
          <w:tcPr>
            <w:tcW w:w="4968" w:type="pct"/>
            <w:gridSpan w:val="3"/>
            <w:vAlign w:val="center"/>
            <w:hideMark/>
          </w:tcPr>
          <w:p w14:paraId="4263E268" w14:textId="77777777" w:rsidR="004D49B2" w:rsidRPr="004D49B2" w:rsidRDefault="004D49B2" w:rsidP="00115E3C">
            <w:pPr>
              <w:rPr>
                <w:rFonts w:eastAsia="Times New Roman"/>
                <w:sz w:val="22"/>
                <w:szCs w:val="22"/>
              </w:rPr>
            </w:pPr>
            <w:r w:rsidRPr="004D49B2">
              <w:rPr>
                <w:rFonts w:eastAsia="Times New Roman"/>
                <w:sz w:val="22"/>
                <w:szCs w:val="22"/>
              </w:rPr>
              <w:lastRenderedPageBreak/>
              <w:t> </w:t>
            </w:r>
          </w:p>
        </w:tc>
      </w:tr>
      <w:tr w:rsidR="004D49B2" w:rsidRPr="004D49B2" w14:paraId="7DA988F5" w14:textId="77777777" w:rsidTr="004D49B2">
        <w:trPr>
          <w:cantSplit/>
          <w:tblCellSpacing w:w="15" w:type="dxa"/>
        </w:trPr>
        <w:tc>
          <w:tcPr>
            <w:tcW w:w="642" w:type="pct"/>
            <w:hideMark/>
          </w:tcPr>
          <w:p w14:paraId="28A1114A" w14:textId="77777777" w:rsidR="004D49B2" w:rsidRPr="004D49B2" w:rsidRDefault="004D49B2" w:rsidP="00115E3C">
            <w:pPr>
              <w:rPr>
                <w:rFonts w:eastAsia="Times New Roman"/>
                <w:sz w:val="22"/>
                <w:szCs w:val="22"/>
              </w:rPr>
            </w:pPr>
            <w:r w:rsidRPr="004D49B2">
              <w:rPr>
                <w:rStyle w:val="Strong"/>
                <w:rFonts w:eastAsia="Times New Roman"/>
                <w:sz w:val="22"/>
                <w:szCs w:val="22"/>
              </w:rPr>
              <w:t>HB17</w:t>
            </w:r>
          </w:p>
        </w:tc>
        <w:tc>
          <w:tcPr>
            <w:tcW w:w="4310" w:type="pct"/>
            <w:gridSpan w:val="2"/>
            <w:vAlign w:val="center"/>
            <w:hideMark/>
          </w:tcPr>
          <w:p w14:paraId="46211182" w14:textId="77777777" w:rsidR="004D49B2" w:rsidRPr="004D49B2" w:rsidRDefault="004D49B2" w:rsidP="00115E3C">
            <w:pPr>
              <w:rPr>
                <w:rFonts w:eastAsia="Times New Roman"/>
                <w:sz w:val="22"/>
                <w:szCs w:val="22"/>
              </w:rPr>
            </w:pPr>
            <w:r w:rsidRPr="004D49B2">
              <w:rPr>
                <w:rStyle w:val="Strong"/>
                <w:rFonts w:eastAsia="Times New Roman"/>
                <w:sz w:val="22"/>
                <w:szCs w:val="22"/>
              </w:rPr>
              <w:t>STATE EMPLOYEE TIKTOK BAN</w:t>
            </w:r>
            <w:r w:rsidRPr="004D49B2">
              <w:rPr>
                <w:rFonts w:eastAsia="Times New Roman"/>
                <w:sz w:val="22"/>
                <w:szCs w:val="22"/>
              </w:rPr>
              <w:t xml:space="preserve"> (SCHMIDT J, SWEARINGEN D) To prohibit state officials, employees, and contractors from using TikTok, WeChat, or any other application or service owned by an entity located in China.</w:t>
            </w:r>
          </w:p>
        </w:tc>
      </w:tr>
      <w:tr w:rsidR="004D49B2" w:rsidRPr="004D49B2" w14:paraId="0C096F2E" w14:textId="77777777" w:rsidTr="004D49B2">
        <w:trPr>
          <w:cantSplit/>
          <w:tblCellSpacing w:w="15" w:type="dxa"/>
        </w:trPr>
        <w:tc>
          <w:tcPr>
            <w:tcW w:w="642" w:type="pct"/>
            <w:vAlign w:val="center"/>
            <w:hideMark/>
          </w:tcPr>
          <w:p w14:paraId="6BF80BF3"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5EF4750"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678FA067" w14:textId="77777777" w:rsidR="004D49B2" w:rsidRPr="004D49B2" w:rsidRDefault="004D49B2" w:rsidP="00115E3C">
            <w:pPr>
              <w:rPr>
                <w:rFonts w:eastAsia="Times New Roman"/>
                <w:sz w:val="22"/>
                <w:szCs w:val="22"/>
              </w:rPr>
            </w:pPr>
            <w:r w:rsidRPr="004D49B2">
              <w:rPr>
                <w:rFonts w:eastAsia="Times New Roman"/>
                <w:sz w:val="22"/>
                <w:szCs w:val="22"/>
              </w:rPr>
              <w:t>6/21/2023 - Referred to Committee Senate Financial Institutions and Technology</w:t>
            </w:r>
          </w:p>
        </w:tc>
      </w:tr>
      <w:tr w:rsidR="004D49B2" w:rsidRPr="004D49B2" w14:paraId="423F41BB" w14:textId="77777777" w:rsidTr="004D49B2">
        <w:trPr>
          <w:cantSplit/>
          <w:tblCellSpacing w:w="15" w:type="dxa"/>
        </w:trPr>
        <w:tc>
          <w:tcPr>
            <w:tcW w:w="642" w:type="pct"/>
            <w:vAlign w:val="center"/>
            <w:hideMark/>
          </w:tcPr>
          <w:p w14:paraId="60FAF06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5E6990F"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4A8A99E8" w14:textId="77777777" w:rsidR="004D49B2" w:rsidRPr="004D49B2" w:rsidRDefault="00000000" w:rsidP="00115E3C">
            <w:pPr>
              <w:rPr>
                <w:rFonts w:eastAsia="Times New Roman"/>
                <w:sz w:val="22"/>
                <w:szCs w:val="22"/>
              </w:rPr>
            </w:pPr>
            <w:hyperlink r:id="rId20" w:tgtFrame="_blank" w:history="1">
              <w:r w:rsidR="004D49B2" w:rsidRPr="004D49B2">
                <w:rPr>
                  <w:rStyle w:val="Hyperlink"/>
                  <w:rFonts w:eastAsia="Times New Roman"/>
                  <w:sz w:val="22"/>
                  <w:szCs w:val="22"/>
                </w:rPr>
                <w:t>https://www.legislature.ohio.gov/legislation/legislation-summary?id=GA135-HB-17</w:t>
              </w:r>
            </w:hyperlink>
          </w:p>
        </w:tc>
      </w:tr>
      <w:tr w:rsidR="004D49B2" w:rsidRPr="004D49B2" w14:paraId="40F53BE5" w14:textId="77777777" w:rsidTr="004D49B2">
        <w:trPr>
          <w:cantSplit/>
          <w:tblCellSpacing w:w="15" w:type="dxa"/>
        </w:trPr>
        <w:tc>
          <w:tcPr>
            <w:tcW w:w="4968" w:type="pct"/>
            <w:gridSpan w:val="3"/>
            <w:vAlign w:val="center"/>
            <w:hideMark/>
          </w:tcPr>
          <w:p w14:paraId="0FC984B8"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5F600375" w14:textId="77777777" w:rsidTr="004D49B2">
        <w:trPr>
          <w:cantSplit/>
          <w:tblCellSpacing w:w="15" w:type="dxa"/>
        </w:trPr>
        <w:tc>
          <w:tcPr>
            <w:tcW w:w="642" w:type="pct"/>
            <w:hideMark/>
          </w:tcPr>
          <w:p w14:paraId="1B078ABF" w14:textId="77777777" w:rsidR="004D49B2" w:rsidRPr="004D49B2" w:rsidRDefault="004D49B2" w:rsidP="00115E3C">
            <w:pPr>
              <w:rPr>
                <w:rFonts w:eastAsia="Times New Roman"/>
                <w:sz w:val="22"/>
                <w:szCs w:val="22"/>
              </w:rPr>
            </w:pPr>
            <w:r w:rsidRPr="004D49B2">
              <w:rPr>
                <w:rStyle w:val="Strong"/>
                <w:rFonts w:eastAsia="Times New Roman"/>
                <w:sz w:val="22"/>
                <w:szCs w:val="22"/>
              </w:rPr>
              <w:t>HB23</w:t>
            </w:r>
          </w:p>
        </w:tc>
        <w:tc>
          <w:tcPr>
            <w:tcW w:w="4310" w:type="pct"/>
            <w:gridSpan w:val="2"/>
            <w:vAlign w:val="center"/>
            <w:hideMark/>
          </w:tcPr>
          <w:p w14:paraId="0B6290F7" w14:textId="77777777" w:rsidR="004D49B2" w:rsidRPr="004D49B2" w:rsidRDefault="004D49B2" w:rsidP="00115E3C">
            <w:pPr>
              <w:rPr>
                <w:rFonts w:eastAsia="Times New Roman"/>
                <w:sz w:val="22"/>
                <w:szCs w:val="22"/>
              </w:rPr>
            </w:pPr>
            <w:r w:rsidRPr="004D49B2">
              <w:rPr>
                <w:rStyle w:val="Strong"/>
                <w:rFonts w:eastAsia="Times New Roman"/>
                <w:sz w:val="22"/>
                <w:szCs w:val="22"/>
              </w:rPr>
              <w:t>TRANSPORTATION BUDGET</w:t>
            </w:r>
            <w:r w:rsidRPr="004D49B2">
              <w:rPr>
                <w:rFonts w:eastAsia="Times New Roman"/>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4D49B2" w:rsidRPr="004D49B2" w14:paraId="4E567F0E" w14:textId="77777777" w:rsidTr="004D49B2">
        <w:trPr>
          <w:cantSplit/>
          <w:tblCellSpacing w:w="15" w:type="dxa"/>
        </w:trPr>
        <w:tc>
          <w:tcPr>
            <w:tcW w:w="642" w:type="pct"/>
            <w:vAlign w:val="center"/>
            <w:hideMark/>
          </w:tcPr>
          <w:p w14:paraId="0171946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D56A7F3"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00761D81" w14:textId="77777777" w:rsidR="004D49B2" w:rsidRPr="004D49B2" w:rsidRDefault="004D49B2" w:rsidP="00115E3C">
            <w:pPr>
              <w:rPr>
                <w:rFonts w:eastAsia="Times New Roman"/>
                <w:sz w:val="22"/>
                <w:szCs w:val="22"/>
              </w:rPr>
            </w:pPr>
            <w:r w:rsidRPr="004D49B2">
              <w:rPr>
                <w:rFonts w:eastAsia="Times New Roman"/>
                <w:sz w:val="22"/>
                <w:szCs w:val="22"/>
              </w:rPr>
              <w:t xml:space="preserve">3/31/2023 - </w:t>
            </w:r>
            <w:r w:rsidRPr="004D49B2">
              <w:rPr>
                <w:rFonts w:eastAsia="Times New Roman"/>
                <w:b/>
                <w:bCs/>
                <w:sz w:val="22"/>
                <w:szCs w:val="22"/>
              </w:rPr>
              <w:t>SIGNED BY GOVERNOR</w:t>
            </w:r>
            <w:r w:rsidRPr="004D49B2">
              <w:rPr>
                <w:rFonts w:eastAsia="Times New Roman"/>
                <w:sz w:val="22"/>
                <w:szCs w:val="22"/>
              </w:rPr>
              <w:t>; eff. 3/31/23</w:t>
            </w:r>
          </w:p>
        </w:tc>
      </w:tr>
      <w:tr w:rsidR="004D49B2" w:rsidRPr="004D49B2" w14:paraId="7EA2FAF5" w14:textId="77777777" w:rsidTr="004D49B2">
        <w:trPr>
          <w:cantSplit/>
          <w:tblCellSpacing w:w="15" w:type="dxa"/>
        </w:trPr>
        <w:tc>
          <w:tcPr>
            <w:tcW w:w="642" w:type="pct"/>
            <w:vAlign w:val="center"/>
            <w:hideMark/>
          </w:tcPr>
          <w:p w14:paraId="675527D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8E60353"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3B1A650A" w14:textId="77777777" w:rsidR="004D49B2" w:rsidRPr="004D49B2" w:rsidRDefault="00000000" w:rsidP="00115E3C">
            <w:pPr>
              <w:rPr>
                <w:rFonts w:eastAsia="Times New Roman"/>
                <w:sz w:val="22"/>
                <w:szCs w:val="22"/>
              </w:rPr>
            </w:pPr>
            <w:hyperlink r:id="rId21" w:tgtFrame="_blank" w:history="1">
              <w:r w:rsidR="004D49B2" w:rsidRPr="004D49B2">
                <w:rPr>
                  <w:rStyle w:val="Hyperlink"/>
                  <w:rFonts w:eastAsia="Times New Roman"/>
                  <w:sz w:val="22"/>
                  <w:szCs w:val="22"/>
                </w:rPr>
                <w:t>https://www.legislature.ohio.gov/legislation/legislation-summary?id=GA135-HB-23</w:t>
              </w:r>
            </w:hyperlink>
          </w:p>
        </w:tc>
      </w:tr>
      <w:tr w:rsidR="004D49B2" w:rsidRPr="004D49B2" w14:paraId="24EA7B96" w14:textId="77777777" w:rsidTr="004D49B2">
        <w:trPr>
          <w:cantSplit/>
          <w:tblCellSpacing w:w="15" w:type="dxa"/>
        </w:trPr>
        <w:tc>
          <w:tcPr>
            <w:tcW w:w="4968" w:type="pct"/>
            <w:gridSpan w:val="3"/>
            <w:vAlign w:val="center"/>
            <w:hideMark/>
          </w:tcPr>
          <w:p w14:paraId="4D829066"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25D7B998" w14:textId="77777777" w:rsidTr="004D49B2">
        <w:trPr>
          <w:cantSplit/>
          <w:tblCellSpacing w:w="15" w:type="dxa"/>
        </w:trPr>
        <w:tc>
          <w:tcPr>
            <w:tcW w:w="642" w:type="pct"/>
            <w:hideMark/>
          </w:tcPr>
          <w:p w14:paraId="5293FDDC" w14:textId="77777777" w:rsidR="004D49B2" w:rsidRPr="004D49B2" w:rsidRDefault="004D49B2" w:rsidP="00115E3C">
            <w:pPr>
              <w:rPr>
                <w:rFonts w:eastAsia="Times New Roman"/>
                <w:sz w:val="22"/>
                <w:szCs w:val="22"/>
              </w:rPr>
            </w:pPr>
            <w:r w:rsidRPr="004D49B2">
              <w:rPr>
                <w:rStyle w:val="Strong"/>
                <w:rFonts w:eastAsia="Times New Roman"/>
                <w:sz w:val="22"/>
                <w:szCs w:val="22"/>
              </w:rPr>
              <w:t>HB31</w:t>
            </w:r>
          </w:p>
        </w:tc>
        <w:tc>
          <w:tcPr>
            <w:tcW w:w="4310" w:type="pct"/>
            <w:gridSpan w:val="2"/>
            <w:vAlign w:val="center"/>
            <w:hideMark/>
          </w:tcPr>
          <w:p w14:paraId="127ECEFF" w14:textId="77777777" w:rsidR="004D49B2" w:rsidRPr="004D49B2" w:rsidRDefault="004D49B2" w:rsidP="00115E3C">
            <w:pPr>
              <w:rPr>
                <w:rFonts w:eastAsia="Times New Roman"/>
                <w:sz w:val="22"/>
                <w:szCs w:val="22"/>
              </w:rPr>
            </w:pPr>
            <w:r w:rsidRPr="004D49B2">
              <w:rPr>
                <w:rStyle w:val="Strong"/>
                <w:rFonts w:eastAsia="Times New Roman"/>
                <w:sz w:val="22"/>
                <w:szCs w:val="22"/>
              </w:rPr>
              <w:t>WORKERS' COMPENSATION BUDGET</w:t>
            </w:r>
            <w:r w:rsidRPr="004D49B2">
              <w:rPr>
                <w:rFonts w:eastAsia="Times New Roman"/>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4D49B2" w:rsidRPr="004D49B2" w14:paraId="5D3AA045" w14:textId="77777777" w:rsidTr="004D49B2">
        <w:trPr>
          <w:cantSplit/>
          <w:tblCellSpacing w:w="15" w:type="dxa"/>
        </w:trPr>
        <w:tc>
          <w:tcPr>
            <w:tcW w:w="642" w:type="pct"/>
            <w:vAlign w:val="center"/>
            <w:hideMark/>
          </w:tcPr>
          <w:p w14:paraId="5FF7D57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1C4D028"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36726287" w14:textId="77777777" w:rsidR="004D49B2" w:rsidRPr="004D49B2" w:rsidRDefault="004D49B2" w:rsidP="00115E3C">
            <w:pPr>
              <w:rPr>
                <w:rFonts w:eastAsia="Times New Roman"/>
                <w:sz w:val="22"/>
                <w:szCs w:val="22"/>
              </w:rPr>
            </w:pPr>
            <w:r w:rsidRPr="004D49B2">
              <w:rPr>
                <w:rFonts w:eastAsia="Times New Roman"/>
                <w:sz w:val="22"/>
                <w:szCs w:val="22"/>
              </w:rPr>
              <w:t xml:space="preserve">6/30/2023 - </w:t>
            </w:r>
            <w:r w:rsidRPr="004D49B2">
              <w:rPr>
                <w:rFonts w:eastAsia="Times New Roman"/>
                <w:b/>
                <w:bCs/>
                <w:sz w:val="22"/>
                <w:szCs w:val="22"/>
              </w:rPr>
              <w:t>SIGNED BY GOVERNOR</w:t>
            </w:r>
            <w:r w:rsidRPr="004D49B2">
              <w:rPr>
                <w:rFonts w:eastAsia="Times New Roman"/>
                <w:sz w:val="22"/>
                <w:szCs w:val="22"/>
              </w:rPr>
              <w:t>; eff. immediately</w:t>
            </w:r>
          </w:p>
        </w:tc>
      </w:tr>
      <w:tr w:rsidR="004D49B2" w:rsidRPr="004D49B2" w14:paraId="4A55F640" w14:textId="77777777" w:rsidTr="004D49B2">
        <w:trPr>
          <w:cantSplit/>
          <w:tblCellSpacing w:w="15" w:type="dxa"/>
        </w:trPr>
        <w:tc>
          <w:tcPr>
            <w:tcW w:w="642" w:type="pct"/>
            <w:vAlign w:val="center"/>
            <w:hideMark/>
          </w:tcPr>
          <w:p w14:paraId="2D235EF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1000DA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3A181E7A" w14:textId="77777777" w:rsidR="004D49B2" w:rsidRPr="004D49B2" w:rsidRDefault="00000000" w:rsidP="00115E3C">
            <w:pPr>
              <w:rPr>
                <w:rFonts w:eastAsia="Times New Roman"/>
                <w:sz w:val="22"/>
                <w:szCs w:val="22"/>
              </w:rPr>
            </w:pPr>
            <w:hyperlink r:id="rId22" w:tgtFrame="_blank" w:history="1">
              <w:r w:rsidR="004D49B2" w:rsidRPr="004D49B2">
                <w:rPr>
                  <w:rStyle w:val="Hyperlink"/>
                  <w:rFonts w:eastAsia="Times New Roman"/>
                  <w:sz w:val="22"/>
                  <w:szCs w:val="22"/>
                </w:rPr>
                <w:t>https://www.legislature.ohio.gov/legislation/legislation-summary?id=GA135-HB-31</w:t>
              </w:r>
            </w:hyperlink>
          </w:p>
        </w:tc>
      </w:tr>
      <w:tr w:rsidR="004D49B2" w:rsidRPr="004D49B2" w14:paraId="27415E33" w14:textId="77777777" w:rsidTr="004D49B2">
        <w:trPr>
          <w:cantSplit/>
          <w:tblCellSpacing w:w="15" w:type="dxa"/>
        </w:trPr>
        <w:tc>
          <w:tcPr>
            <w:tcW w:w="4968" w:type="pct"/>
            <w:gridSpan w:val="3"/>
            <w:vAlign w:val="center"/>
            <w:hideMark/>
          </w:tcPr>
          <w:p w14:paraId="5ED4DD79"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3A652853" w14:textId="77777777" w:rsidTr="004D49B2">
        <w:trPr>
          <w:cantSplit/>
          <w:tblCellSpacing w:w="15" w:type="dxa"/>
        </w:trPr>
        <w:tc>
          <w:tcPr>
            <w:tcW w:w="642" w:type="pct"/>
            <w:hideMark/>
          </w:tcPr>
          <w:p w14:paraId="11C78BF1" w14:textId="77777777" w:rsidR="004D49B2" w:rsidRPr="004D49B2" w:rsidRDefault="004D49B2" w:rsidP="00115E3C">
            <w:pPr>
              <w:rPr>
                <w:rFonts w:eastAsia="Times New Roman"/>
                <w:sz w:val="22"/>
                <w:szCs w:val="22"/>
              </w:rPr>
            </w:pPr>
            <w:r w:rsidRPr="004D49B2">
              <w:rPr>
                <w:rStyle w:val="Strong"/>
                <w:rFonts w:eastAsia="Times New Roman"/>
                <w:sz w:val="22"/>
                <w:szCs w:val="22"/>
              </w:rPr>
              <w:t>HB32</w:t>
            </w:r>
          </w:p>
        </w:tc>
        <w:tc>
          <w:tcPr>
            <w:tcW w:w="4310" w:type="pct"/>
            <w:gridSpan w:val="2"/>
            <w:vAlign w:val="center"/>
            <w:hideMark/>
          </w:tcPr>
          <w:p w14:paraId="2F5065FB" w14:textId="77777777" w:rsidR="004D49B2" w:rsidRPr="004D49B2" w:rsidRDefault="004D49B2" w:rsidP="00115E3C">
            <w:pPr>
              <w:rPr>
                <w:rFonts w:eastAsia="Times New Roman"/>
                <w:sz w:val="22"/>
                <w:szCs w:val="22"/>
              </w:rPr>
            </w:pPr>
            <w:r w:rsidRPr="004D49B2">
              <w:rPr>
                <w:rStyle w:val="Strong"/>
                <w:rFonts w:eastAsia="Times New Roman"/>
                <w:sz w:val="22"/>
                <w:szCs w:val="22"/>
              </w:rPr>
              <w:t>INDUSTRIAL COMMISSION BUDGET</w:t>
            </w:r>
            <w:r w:rsidRPr="004D49B2">
              <w:rPr>
                <w:rFonts w:eastAsia="Times New Roman"/>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4D49B2" w:rsidRPr="004D49B2" w14:paraId="2E47C313" w14:textId="77777777" w:rsidTr="004D49B2">
        <w:trPr>
          <w:cantSplit/>
          <w:tblCellSpacing w:w="15" w:type="dxa"/>
        </w:trPr>
        <w:tc>
          <w:tcPr>
            <w:tcW w:w="642" w:type="pct"/>
            <w:vAlign w:val="center"/>
            <w:hideMark/>
          </w:tcPr>
          <w:p w14:paraId="55C8BF5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1610F27"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38EF487" w14:textId="77777777" w:rsidR="004D49B2" w:rsidRPr="004D49B2" w:rsidRDefault="004D49B2" w:rsidP="00115E3C">
            <w:pPr>
              <w:rPr>
                <w:rFonts w:eastAsia="Times New Roman"/>
                <w:sz w:val="22"/>
                <w:szCs w:val="22"/>
              </w:rPr>
            </w:pPr>
            <w:r w:rsidRPr="004D49B2">
              <w:rPr>
                <w:rFonts w:eastAsia="Times New Roman"/>
                <w:sz w:val="22"/>
                <w:szCs w:val="22"/>
              </w:rPr>
              <w:t xml:space="preserve">6/30/2023 - </w:t>
            </w:r>
            <w:r w:rsidRPr="004D49B2">
              <w:rPr>
                <w:rFonts w:eastAsia="Times New Roman"/>
                <w:b/>
                <w:bCs/>
                <w:sz w:val="22"/>
                <w:szCs w:val="22"/>
              </w:rPr>
              <w:t>SIGNED BY GOVERNOR</w:t>
            </w:r>
            <w:r w:rsidRPr="004D49B2">
              <w:rPr>
                <w:rFonts w:eastAsia="Times New Roman"/>
                <w:sz w:val="22"/>
                <w:szCs w:val="22"/>
              </w:rPr>
              <w:t>; eff. immediately</w:t>
            </w:r>
          </w:p>
        </w:tc>
      </w:tr>
      <w:tr w:rsidR="004D49B2" w:rsidRPr="004D49B2" w14:paraId="06F79765" w14:textId="77777777" w:rsidTr="004D49B2">
        <w:trPr>
          <w:cantSplit/>
          <w:tblCellSpacing w:w="15" w:type="dxa"/>
        </w:trPr>
        <w:tc>
          <w:tcPr>
            <w:tcW w:w="642" w:type="pct"/>
            <w:vAlign w:val="center"/>
            <w:hideMark/>
          </w:tcPr>
          <w:p w14:paraId="12137630"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FA9D17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00D50398" w14:textId="77777777" w:rsidR="004D49B2" w:rsidRPr="004D49B2" w:rsidRDefault="00000000" w:rsidP="00115E3C">
            <w:pPr>
              <w:rPr>
                <w:rFonts w:eastAsia="Times New Roman"/>
                <w:sz w:val="22"/>
                <w:szCs w:val="22"/>
              </w:rPr>
            </w:pPr>
            <w:hyperlink r:id="rId23" w:tgtFrame="_blank" w:history="1">
              <w:r w:rsidR="004D49B2" w:rsidRPr="004D49B2">
                <w:rPr>
                  <w:rStyle w:val="Hyperlink"/>
                  <w:rFonts w:eastAsia="Times New Roman"/>
                  <w:sz w:val="22"/>
                  <w:szCs w:val="22"/>
                </w:rPr>
                <w:t>https://www.legislature.ohio.gov/legislation/legislation-summary?id=GA135-HB-32</w:t>
              </w:r>
            </w:hyperlink>
          </w:p>
        </w:tc>
      </w:tr>
      <w:tr w:rsidR="004D49B2" w:rsidRPr="004D49B2" w14:paraId="7F7BD6D2" w14:textId="77777777" w:rsidTr="004D49B2">
        <w:trPr>
          <w:cantSplit/>
          <w:tblCellSpacing w:w="15" w:type="dxa"/>
        </w:trPr>
        <w:tc>
          <w:tcPr>
            <w:tcW w:w="4968" w:type="pct"/>
            <w:gridSpan w:val="3"/>
            <w:vAlign w:val="center"/>
            <w:hideMark/>
          </w:tcPr>
          <w:p w14:paraId="6377A182"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4849B7C1" w14:textId="77777777" w:rsidTr="004D49B2">
        <w:trPr>
          <w:cantSplit/>
          <w:tblCellSpacing w:w="15" w:type="dxa"/>
        </w:trPr>
        <w:tc>
          <w:tcPr>
            <w:tcW w:w="642" w:type="pct"/>
            <w:hideMark/>
          </w:tcPr>
          <w:p w14:paraId="4CED2FAC" w14:textId="77777777" w:rsidR="004D49B2" w:rsidRPr="004D49B2" w:rsidRDefault="004D49B2" w:rsidP="00115E3C">
            <w:pPr>
              <w:rPr>
                <w:rFonts w:eastAsia="Times New Roman"/>
                <w:sz w:val="22"/>
                <w:szCs w:val="22"/>
              </w:rPr>
            </w:pPr>
            <w:r w:rsidRPr="004D49B2">
              <w:rPr>
                <w:rStyle w:val="Strong"/>
                <w:rFonts w:eastAsia="Times New Roman"/>
                <w:sz w:val="22"/>
                <w:szCs w:val="22"/>
              </w:rPr>
              <w:t>HB33</w:t>
            </w:r>
          </w:p>
        </w:tc>
        <w:tc>
          <w:tcPr>
            <w:tcW w:w="4310" w:type="pct"/>
            <w:gridSpan w:val="2"/>
            <w:vAlign w:val="center"/>
            <w:hideMark/>
          </w:tcPr>
          <w:p w14:paraId="424ABD37" w14:textId="77777777" w:rsidR="004D49B2" w:rsidRPr="004D49B2" w:rsidRDefault="004D49B2" w:rsidP="00115E3C">
            <w:pPr>
              <w:rPr>
                <w:rFonts w:eastAsia="Times New Roman"/>
                <w:sz w:val="22"/>
                <w:szCs w:val="22"/>
              </w:rPr>
            </w:pPr>
            <w:r w:rsidRPr="004D49B2">
              <w:rPr>
                <w:rStyle w:val="Strong"/>
                <w:rFonts w:eastAsia="Times New Roman"/>
                <w:sz w:val="22"/>
                <w:szCs w:val="22"/>
              </w:rPr>
              <w:t>FY24-25 OPERATING BUDGET</w:t>
            </w:r>
            <w:r w:rsidRPr="004D49B2">
              <w:rPr>
                <w:rFonts w:eastAsia="Times New Roman"/>
                <w:sz w:val="22"/>
                <w:szCs w:val="22"/>
              </w:rPr>
              <w:t xml:space="preserve"> (EDWARDS J) To make operating appropriations for the biennium beginning July 1, 2023, and ending June 30, 2025, to levy taxes, and to provide authorization and conditions for the operation of state programs.</w:t>
            </w:r>
          </w:p>
        </w:tc>
      </w:tr>
      <w:tr w:rsidR="004D49B2" w:rsidRPr="004D49B2" w14:paraId="62596C7E" w14:textId="77777777" w:rsidTr="004D49B2">
        <w:trPr>
          <w:cantSplit/>
          <w:tblCellSpacing w:w="15" w:type="dxa"/>
        </w:trPr>
        <w:tc>
          <w:tcPr>
            <w:tcW w:w="642" w:type="pct"/>
            <w:vAlign w:val="center"/>
            <w:hideMark/>
          </w:tcPr>
          <w:p w14:paraId="4F1B399C"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627DEEFC"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1446272C" w14:textId="77777777" w:rsidR="004D49B2" w:rsidRPr="004D49B2" w:rsidRDefault="004D49B2" w:rsidP="00115E3C">
            <w:pPr>
              <w:rPr>
                <w:rFonts w:eastAsia="Times New Roman"/>
                <w:sz w:val="22"/>
                <w:szCs w:val="22"/>
              </w:rPr>
            </w:pPr>
            <w:r w:rsidRPr="004D49B2">
              <w:rPr>
                <w:rFonts w:eastAsia="Times New Roman"/>
                <w:sz w:val="22"/>
                <w:szCs w:val="22"/>
              </w:rPr>
              <w:t xml:space="preserve">7/3/2023 - </w:t>
            </w:r>
            <w:r w:rsidRPr="004D49B2">
              <w:rPr>
                <w:rFonts w:eastAsia="Times New Roman"/>
                <w:b/>
                <w:bCs/>
                <w:sz w:val="22"/>
                <w:szCs w:val="22"/>
              </w:rPr>
              <w:t>SIGNED BY GOVERNOR</w:t>
            </w:r>
            <w:r w:rsidRPr="004D49B2">
              <w:rPr>
                <w:rFonts w:eastAsia="Times New Roman"/>
                <w:sz w:val="22"/>
                <w:szCs w:val="22"/>
              </w:rPr>
              <w:t>; eff. immediately</w:t>
            </w:r>
          </w:p>
        </w:tc>
      </w:tr>
      <w:tr w:rsidR="004D49B2" w:rsidRPr="004D49B2" w14:paraId="12379B09" w14:textId="77777777" w:rsidTr="004D49B2">
        <w:trPr>
          <w:cantSplit/>
          <w:tblCellSpacing w:w="15" w:type="dxa"/>
        </w:trPr>
        <w:tc>
          <w:tcPr>
            <w:tcW w:w="642" w:type="pct"/>
            <w:vAlign w:val="center"/>
            <w:hideMark/>
          </w:tcPr>
          <w:p w14:paraId="1BA40FB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FFCAA0F"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1B1510F1" w14:textId="77777777" w:rsidR="004D49B2" w:rsidRPr="004D49B2" w:rsidRDefault="00000000" w:rsidP="00115E3C">
            <w:pPr>
              <w:rPr>
                <w:rFonts w:eastAsia="Times New Roman"/>
                <w:sz w:val="22"/>
                <w:szCs w:val="22"/>
              </w:rPr>
            </w:pPr>
            <w:hyperlink r:id="rId24" w:tgtFrame="_blank" w:history="1">
              <w:r w:rsidR="004D49B2" w:rsidRPr="004D49B2">
                <w:rPr>
                  <w:rStyle w:val="Hyperlink"/>
                  <w:rFonts w:eastAsia="Times New Roman"/>
                  <w:sz w:val="22"/>
                  <w:szCs w:val="22"/>
                </w:rPr>
                <w:t>https://www.legislature.ohio.gov/legislation/legislation-summary?id=GA135-HB-33</w:t>
              </w:r>
            </w:hyperlink>
          </w:p>
        </w:tc>
      </w:tr>
      <w:tr w:rsidR="004D49B2" w:rsidRPr="004D49B2" w14:paraId="069C0F1F" w14:textId="77777777" w:rsidTr="004D49B2">
        <w:trPr>
          <w:cantSplit/>
          <w:tblCellSpacing w:w="15" w:type="dxa"/>
        </w:trPr>
        <w:tc>
          <w:tcPr>
            <w:tcW w:w="4968" w:type="pct"/>
            <w:gridSpan w:val="3"/>
            <w:vAlign w:val="center"/>
            <w:hideMark/>
          </w:tcPr>
          <w:p w14:paraId="7A43658F"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1D30ADDD" w14:textId="77777777" w:rsidTr="004D49B2">
        <w:trPr>
          <w:cantSplit/>
          <w:tblCellSpacing w:w="15" w:type="dxa"/>
        </w:trPr>
        <w:tc>
          <w:tcPr>
            <w:tcW w:w="642" w:type="pct"/>
            <w:hideMark/>
          </w:tcPr>
          <w:p w14:paraId="2BFCC898" w14:textId="77777777" w:rsidR="004D49B2" w:rsidRPr="004D49B2" w:rsidRDefault="004D49B2" w:rsidP="00115E3C">
            <w:pPr>
              <w:rPr>
                <w:rFonts w:eastAsia="Times New Roman"/>
                <w:sz w:val="22"/>
                <w:szCs w:val="22"/>
              </w:rPr>
            </w:pPr>
            <w:r w:rsidRPr="004D49B2">
              <w:rPr>
                <w:rStyle w:val="Strong"/>
                <w:rFonts w:eastAsia="Times New Roman"/>
                <w:sz w:val="22"/>
                <w:szCs w:val="22"/>
              </w:rPr>
              <w:t>HB41</w:t>
            </w:r>
          </w:p>
        </w:tc>
        <w:tc>
          <w:tcPr>
            <w:tcW w:w="4310" w:type="pct"/>
            <w:gridSpan w:val="2"/>
            <w:vAlign w:val="center"/>
            <w:hideMark/>
          </w:tcPr>
          <w:p w14:paraId="1BA828C4" w14:textId="77777777" w:rsidR="004D49B2" w:rsidRPr="004D49B2" w:rsidRDefault="004D49B2" w:rsidP="00115E3C">
            <w:pPr>
              <w:rPr>
                <w:rFonts w:eastAsia="Times New Roman"/>
                <w:sz w:val="22"/>
                <w:szCs w:val="22"/>
              </w:rPr>
            </w:pPr>
            <w:r w:rsidRPr="004D49B2">
              <w:rPr>
                <w:rStyle w:val="Strong"/>
                <w:rFonts w:eastAsia="Times New Roman"/>
                <w:sz w:val="22"/>
                <w:szCs w:val="22"/>
              </w:rPr>
              <w:t>UTILITY BILLING TRANSPARENCY</w:t>
            </w:r>
            <w:r w:rsidRPr="004D49B2">
              <w:rPr>
                <w:rFonts w:eastAsia="Times New Roman"/>
                <w:sz w:val="22"/>
                <w:szCs w:val="22"/>
              </w:rPr>
              <w:t xml:space="preserve"> (SKINDELL M) To enact "The Consumer Utility Billing Transparency Act" requiring the itemization of all riders, taxes, and other costs on certain utility bills.</w:t>
            </w:r>
          </w:p>
        </w:tc>
      </w:tr>
      <w:tr w:rsidR="004D49B2" w:rsidRPr="004D49B2" w14:paraId="20D8D717" w14:textId="77777777" w:rsidTr="004D49B2">
        <w:trPr>
          <w:cantSplit/>
          <w:tblCellSpacing w:w="15" w:type="dxa"/>
        </w:trPr>
        <w:tc>
          <w:tcPr>
            <w:tcW w:w="642" w:type="pct"/>
            <w:vAlign w:val="center"/>
            <w:hideMark/>
          </w:tcPr>
          <w:p w14:paraId="6F8AB5C6"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76C5980"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2B264FB" w14:textId="77777777" w:rsidR="004D49B2" w:rsidRPr="004D49B2" w:rsidRDefault="004D49B2" w:rsidP="00115E3C">
            <w:pPr>
              <w:rPr>
                <w:rFonts w:eastAsia="Times New Roman"/>
                <w:sz w:val="22"/>
                <w:szCs w:val="22"/>
              </w:rPr>
            </w:pPr>
            <w:r w:rsidRPr="004D49B2">
              <w:rPr>
                <w:rFonts w:eastAsia="Times New Roman"/>
                <w:sz w:val="22"/>
                <w:szCs w:val="22"/>
              </w:rPr>
              <w:t>2/16/2023 - Referred to Committee House Public Utilities</w:t>
            </w:r>
          </w:p>
        </w:tc>
      </w:tr>
      <w:tr w:rsidR="004D49B2" w:rsidRPr="004D49B2" w14:paraId="49E8EB01" w14:textId="77777777" w:rsidTr="004D49B2">
        <w:trPr>
          <w:cantSplit/>
          <w:tblCellSpacing w:w="15" w:type="dxa"/>
        </w:trPr>
        <w:tc>
          <w:tcPr>
            <w:tcW w:w="642" w:type="pct"/>
            <w:vAlign w:val="center"/>
            <w:hideMark/>
          </w:tcPr>
          <w:p w14:paraId="39C04208"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FB1FAFC"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09F6535E" w14:textId="77777777" w:rsidR="004D49B2" w:rsidRPr="004D49B2" w:rsidRDefault="00000000" w:rsidP="00115E3C">
            <w:pPr>
              <w:rPr>
                <w:rFonts w:eastAsia="Times New Roman"/>
                <w:sz w:val="22"/>
                <w:szCs w:val="22"/>
              </w:rPr>
            </w:pPr>
            <w:hyperlink r:id="rId25" w:tgtFrame="_blank" w:history="1">
              <w:r w:rsidR="004D49B2" w:rsidRPr="004D49B2">
                <w:rPr>
                  <w:rStyle w:val="Hyperlink"/>
                  <w:rFonts w:eastAsia="Times New Roman"/>
                  <w:sz w:val="22"/>
                  <w:szCs w:val="22"/>
                </w:rPr>
                <w:t>https://www.legislature.ohio.gov/legislation/legislation-summary?id=GA135-HB-41</w:t>
              </w:r>
            </w:hyperlink>
          </w:p>
        </w:tc>
      </w:tr>
      <w:tr w:rsidR="004D49B2" w:rsidRPr="004D49B2" w14:paraId="301E94B3" w14:textId="77777777" w:rsidTr="004D49B2">
        <w:trPr>
          <w:cantSplit/>
          <w:tblCellSpacing w:w="15" w:type="dxa"/>
        </w:trPr>
        <w:tc>
          <w:tcPr>
            <w:tcW w:w="4968" w:type="pct"/>
            <w:gridSpan w:val="3"/>
            <w:vAlign w:val="center"/>
            <w:hideMark/>
          </w:tcPr>
          <w:p w14:paraId="078C6580"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51829F25" w14:textId="77777777" w:rsidTr="004D49B2">
        <w:trPr>
          <w:cantSplit/>
          <w:tblCellSpacing w:w="15" w:type="dxa"/>
        </w:trPr>
        <w:tc>
          <w:tcPr>
            <w:tcW w:w="642" w:type="pct"/>
            <w:hideMark/>
          </w:tcPr>
          <w:p w14:paraId="203B6F85" w14:textId="77777777" w:rsidR="004D49B2" w:rsidRPr="004D49B2" w:rsidRDefault="004D49B2" w:rsidP="00115E3C">
            <w:pPr>
              <w:rPr>
                <w:rFonts w:eastAsia="Times New Roman"/>
                <w:sz w:val="22"/>
                <w:szCs w:val="22"/>
              </w:rPr>
            </w:pPr>
            <w:r w:rsidRPr="004D49B2">
              <w:rPr>
                <w:rStyle w:val="Strong"/>
                <w:rFonts w:eastAsia="Times New Roman"/>
                <w:sz w:val="22"/>
                <w:szCs w:val="22"/>
              </w:rPr>
              <w:lastRenderedPageBreak/>
              <w:t>HB64</w:t>
            </w:r>
          </w:p>
        </w:tc>
        <w:tc>
          <w:tcPr>
            <w:tcW w:w="4310" w:type="pct"/>
            <w:gridSpan w:val="2"/>
            <w:vAlign w:val="center"/>
            <w:hideMark/>
          </w:tcPr>
          <w:p w14:paraId="233208A6" w14:textId="77777777" w:rsidR="004D49B2" w:rsidRPr="004D49B2" w:rsidRDefault="004D49B2" w:rsidP="00115E3C">
            <w:pPr>
              <w:rPr>
                <w:rFonts w:eastAsia="Times New Roman"/>
                <w:sz w:val="22"/>
                <w:szCs w:val="22"/>
              </w:rPr>
            </w:pPr>
            <w:r w:rsidRPr="004D49B2">
              <w:rPr>
                <w:rStyle w:val="Strong"/>
                <w:rFonts w:eastAsia="Times New Roman"/>
                <w:sz w:val="22"/>
                <w:szCs w:val="22"/>
              </w:rPr>
              <w:t>EMINENT DOMAIN LAW CHANGES</w:t>
            </w:r>
            <w:r w:rsidRPr="004D49B2">
              <w:rPr>
                <w:rFonts w:eastAsia="Times New Roman"/>
                <w:sz w:val="22"/>
                <w:szCs w:val="22"/>
              </w:rPr>
              <w:t xml:space="preserve"> (KICK D, CREECH R) To modify the law regarding eminent domain.</w:t>
            </w:r>
          </w:p>
        </w:tc>
      </w:tr>
      <w:tr w:rsidR="004D49B2" w:rsidRPr="004D49B2" w14:paraId="0135EB26" w14:textId="77777777" w:rsidTr="004D49B2">
        <w:trPr>
          <w:cantSplit/>
          <w:tblCellSpacing w:w="15" w:type="dxa"/>
        </w:trPr>
        <w:tc>
          <w:tcPr>
            <w:tcW w:w="642" w:type="pct"/>
            <w:vAlign w:val="center"/>
            <w:hideMark/>
          </w:tcPr>
          <w:p w14:paraId="1B203C4A"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EB5A14C"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8F9C636" w14:textId="77777777" w:rsidR="004D49B2" w:rsidRPr="004D49B2" w:rsidRDefault="004D49B2" w:rsidP="00115E3C">
            <w:pPr>
              <w:rPr>
                <w:rFonts w:eastAsia="Times New Roman"/>
                <w:sz w:val="22"/>
                <w:szCs w:val="22"/>
              </w:rPr>
            </w:pPr>
            <w:r w:rsidRPr="004D49B2">
              <w:rPr>
                <w:rFonts w:eastAsia="Times New Roman"/>
                <w:sz w:val="22"/>
                <w:szCs w:val="22"/>
              </w:rPr>
              <w:t>5/23/2023 - House Civil Justice, (Fourth Hearing)</w:t>
            </w:r>
          </w:p>
        </w:tc>
      </w:tr>
      <w:tr w:rsidR="004D49B2" w:rsidRPr="004D49B2" w14:paraId="771449E3" w14:textId="77777777" w:rsidTr="004D49B2">
        <w:trPr>
          <w:cantSplit/>
          <w:tblCellSpacing w:w="15" w:type="dxa"/>
        </w:trPr>
        <w:tc>
          <w:tcPr>
            <w:tcW w:w="642" w:type="pct"/>
            <w:vAlign w:val="center"/>
            <w:hideMark/>
          </w:tcPr>
          <w:p w14:paraId="0C8AC901"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34DE7AF"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1EBDEC05" w14:textId="77777777" w:rsidR="004D49B2" w:rsidRPr="004D49B2" w:rsidRDefault="00000000" w:rsidP="00115E3C">
            <w:pPr>
              <w:rPr>
                <w:rFonts w:eastAsia="Times New Roman"/>
                <w:sz w:val="22"/>
                <w:szCs w:val="22"/>
              </w:rPr>
            </w:pPr>
            <w:hyperlink r:id="rId26" w:tgtFrame="_blank" w:history="1">
              <w:r w:rsidR="004D49B2" w:rsidRPr="004D49B2">
                <w:rPr>
                  <w:rStyle w:val="Hyperlink"/>
                  <w:rFonts w:eastAsia="Times New Roman"/>
                  <w:sz w:val="22"/>
                  <w:szCs w:val="22"/>
                </w:rPr>
                <w:t>https://www.legislature.ohio.gov/legislation/legislation-summary?id=GA135-HB-64</w:t>
              </w:r>
            </w:hyperlink>
          </w:p>
        </w:tc>
      </w:tr>
      <w:tr w:rsidR="004D49B2" w:rsidRPr="004D49B2" w14:paraId="6731E505" w14:textId="77777777" w:rsidTr="004D49B2">
        <w:trPr>
          <w:cantSplit/>
          <w:tblCellSpacing w:w="15" w:type="dxa"/>
        </w:trPr>
        <w:tc>
          <w:tcPr>
            <w:tcW w:w="4968" w:type="pct"/>
            <w:gridSpan w:val="3"/>
            <w:vAlign w:val="center"/>
            <w:hideMark/>
          </w:tcPr>
          <w:p w14:paraId="60639401"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06DBE96F" w14:textId="77777777" w:rsidTr="004D49B2">
        <w:trPr>
          <w:cantSplit/>
          <w:tblCellSpacing w:w="15" w:type="dxa"/>
        </w:trPr>
        <w:tc>
          <w:tcPr>
            <w:tcW w:w="642" w:type="pct"/>
            <w:hideMark/>
          </w:tcPr>
          <w:p w14:paraId="002BD7EC" w14:textId="77777777" w:rsidR="004D49B2" w:rsidRPr="004D49B2" w:rsidRDefault="004D49B2" w:rsidP="00115E3C">
            <w:pPr>
              <w:rPr>
                <w:rFonts w:eastAsia="Times New Roman"/>
                <w:sz w:val="22"/>
                <w:szCs w:val="22"/>
              </w:rPr>
            </w:pPr>
            <w:r w:rsidRPr="004D49B2">
              <w:rPr>
                <w:rStyle w:val="Strong"/>
                <w:rFonts w:eastAsia="Times New Roman"/>
                <w:sz w:val="22"/>
                <w:szCs w:val="22"/>
              </w:rPr>
              <w:t>HB93</w:t>
            </w:r>
          </w:p>
        </w:tc>
        <w:tc>
          <w:tcPr>
            <w:tcW w:w="4310" w:type="pct"/>
            <w:gridSpan w:val="2"/>
            <w:vAlign w:val="center"/>
            <w:hideMark/>
          </w:tcPr>
          <w:p w14:paraId="2D0729D0" w14:textId="77777777" w:rsidR="004D49B2" w:rsidRPr="004D49B2" w:rsidRDefault="004D49B2" w:rsidP="00115E3C">
            <w:pPr>
              <w:rPr>
                <w:rFonts w:eastAsia="Times New Roman"/>
                <w:sz w:val="22"/>
                <w:szCs w:val="22"/>
              </w:rPr>
            </w:pPr>
            <w:r w:rsidRPr="004D49B2">
              <w:rPr>
                <w:rStyle w:val="Strong"/>
                <w:rFonts w:eastAsia="Times New Roman"/>
                <w:sz w:val="22"/>
                <w:szCs w:val="22"/>
              </w:rPr>
              <w:t>LIMITATIONS ON RECOVERY, LIEN IMPOSITION</w:t>
            </w:r>
            <w:r w:rsidRPr="004D49B2">
              <w:rPr>
                <w:rFonts w:eastAsia="Times New Roman"/>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4D49B2" w:rsidRPr="004D49B2" w14:paraId="009F54ED" w14:textId="77777777" w:rsidTr="004D49B2">
        <w:trPr>
          <w:cantSplit/>
          <w:tblCellSpacing w:w="15" w:type="dxa"/>
        </w:trPr>
        <w:tc>
          <w:tcPr>
            <w:tcW w:w="642" w:type="pct"/>
            <w:vAlign w:val="center"/>
            <w:hideMark/>
          </w:tcPr>
          <w:p w14:paraId="3D96F328"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62FB295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86D9FFB" w14:textId="77777777" w:rsidR="004D49B2" w:rsidRPr="004D49B2" w:rsidRDefault="004D49B2" w:rsidP="00115E3C">
            <w:pPr>
              <w:rPr>
                <w:rFonts w:eastAsia="Times New Roman"/>
                <w:sz w:val="22"/>
                <w:szCs w:val="22"/>
              </w:rPr>
            </w:pPr>
            <w:r w:rsidRPr="004D49B2">
              <w:rPr>
                <w:rFonts w:eastAsia="Times New Roman"/>
                <w:sz w:val="22"/>
                <w:szCs w:val="22"/>
              </w:rPr>
              <w:t xml:space="preserve">6/27/2023 - </w:t>
            </w:r>
            <w:r w:rsidRPr="004D49B2">
              <w:rPr>
                <w:rFonts w:eastAsia="Times New Roman"/>
                <w:b/>
                <w:bCs/>
                <w:sz w:val="22"/>
                <w:szCs w:val="22"/>
              </w:rPr>
              <w:t>REPORTED OUT AS AMENDED</w:t>
            </w:r>
            <w:r w:rsidRPr="004D49B2">
              <w:rPr>
                <w:rFonts w:eastAsia="Times New Roman"/>
                <w:sz w:val="22"/>
                <w:szCs w:val="22"/>
              </w:rPr>
              <w:t>, House State and Local Government, (Fifth Hearing)</w:t>
            </w:r>
          </w:p>
        </w:tc>
      </w:tr>
      <w:tr w:rsidR="004D49B2" w:rsidRPr="004D49B2" w14:paraId="53B3C939" w14:textId="77777777" w:rsidTr="004D49B2">
        <w:trPr>
          <w:cantSplit/>
          <w:tblCellSpacing w:w="15" w:type="dxa"/>
        </w:trPr>
        <w:tc>
          <w:tcPr>
            <w:tcW w:w="642" w:type="pct"/>
            <w:vAlign w:val="center"/>
            <w:hideMark/>
          </w:tcPr>
          <w:p w14:paraId="7B89BB6C"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6DE8085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7994920C" w14:textId="77777777" w:rsidR="004D49B2" w:rsidRPr="004D49B2" w:rsidRDefault="00000000" w:rsidP="00115E3C">
            <w:pPr>
              <w:rPr>
                <w:rFonts w:eastAsia="Times New Roman"/>
                <w:sz w:val="22"/>
                <w:szCs w:val="22"/>
              </w:rPr>
            </w:pPr>
            <w:hyperlink r:id="rId27" w:tgtFrame="_blank" w:history="1">
              <w:r w:rsidR="004D49B2" w:rsidRPr="004D49B2">
                <w:rPr>
                  <w:rStyle w:val="Hyperlink"/>
                  <w:rFonts w:eastAsia="Times New Roman"/>
                  <w:sz w:val="22"/>
                  <w:szCs w:val="22"/>
                </w:rPr>
                <w:t>https://www.legislature.ohio.gov/legislation/legislation-summary?id=GA135-HB-93</w:t>
              </w:r>
            </w:hyperlink>
          </w:p>
        </w:tc>
      </w:tr>
      <w:tr w:rsidR="004D49B2" w:rsidRPr="004D49B2" w14:paraId="0BED9346" w14:textId="77777777" w:rsidTr="004D49B2">
        <w:trPr>
          <w:cantSplit/>
          <w:tblCellSpacing w:w="15" w:type="dxa"/>
        </w:trPr>
        <w:tc>
          <w:tcPr>
            <w:tcW w:w="4968" w:type="pct"/>
            <w:gridSpan w:val="3"/>
            <w:vAlign w:val="center"/>
            <w:hideMark/>
          </w:tcPr>
          <w:p w14:paraId="333B7B15"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01D1AA58" w14:textId="77777777" w:rsidTr="004D49B2">
        <w:trPr>
          <w:cantSplit/>
          <w:tblCellSpacing w:w="15" w:type="dxa"/>
        </w:trPr>
        <w:tc>
          <w:tcPr>
            <w:tcW w:w="642" w:type="pct"/>
            <w:hideMark/>
          </w:tcPr>
          <w:p w14:paraId="34379236" w14:textId="77777777" w:rsidR="004D49B2" w:rsidRPr="004D49B2" w:rsidRDefault="004D49B2" w:rsidP="00115E3C">
            <w:pPr>
              <w:rPr>
                <w:rFonts w:eastAsia="Times New Roman"/>
                <w:sz w:val="22"/>
                <w:szCs w:val="22"/>
              </w:rPr>
            </w:pPr>
            <w:r w:rsidRPr="004D49B2">
              <w:rPr>
                <w:rStyle w:val="Strong"/>
                <w:rFonts w:eastAsia="Times New Roman"/>
                <w:sz w:val="22"/>
                <w:szCs w:val="22"/>
              </w:rPr>
              <w:t>HB94</w:t>
            </w:r>
          </w:p>
        </w:tc>
        <w:tc>
          <w:tcPr>
            <w:tcW w:w="4310" w:type="pct"/>
            <w:gridSpan w:val="2"/>
            <w:vAlign w:val="center"/>
            <w:hideMark/>
          </w:tcPr>
          <w:p w14:paraId="52F0FAC8" w14:textId="77777777" w:rsidR="004D49B2" w:rsidRPr="004D49B2" w:rsidRDefault="004D49B2" w:rsidP="00115E3C">
            <w:pPr>
              <w:rPr>
                <w:rFonts w:eastAsia="Times New Roman"/>
                <w:sz w:val="22"/>
                <w:szCs w:val="22"/>
              </w:rPr>
            </w:pPr>
            <w:r w:rsidRPr="004D49B2">
              <w:rPr>
                <w:rStyle w:val="Strong"/>
                <w:rFonts w:eastAsia="Times New Roman"/>
                <w:sz w:val="22"/>
                <w:szCs w:val="22"/>
              </w:rPr>
              <w:t>RETIREMENT SERVICE CREDIT</w:t>
            </w:r>
            <w:r w:rsidRPr="004D49B2">
              <w:rPr>
                <w:rFonts w:eastAsia="Times New Roman"/>
                <w:sz w:val="22"/>
                <w:szCs w:val="22"/>
              </w:rPr>
              <w:t xml:space="preserve"> (CLICK G, WILLIS B) Regarding transfers or purchases of certain retirement service credit.</w:t>
            </w:r>
          </w:p>
        </w:tc>
      </w:tr>
      <w:tr w:rsidR="004D49B2" w:rsidRPr="004D49B2" w14:paraId="357ECA76" w14:textId="77777777" w:rsidTr="004D49B2">
        <w:trPr>
          <w:cantSplit/>
          <w:tblCellSpacing w:w="15" w:type="dxa"/>
        </w:trPr>
        <w:tc>
          <w:tcPr>
            <w:tcW w:w="642" w:type="pct"/>
            <w:vAlign w:val="center"/>
            <w:hideMark/>
          </w:tcPr>
          <w:p w14:paraId="6380A3B8"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915BB10"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31B630E7" w14:textId="77777777" w:rsidR="004D49B2" w:rsidRPr="004D49B2" w:rsidRDefault="004D49B2" w:rsidP="00115E3C">
            <w:pPr>
              <w:rPr>
                <w:rFonts w:eastAsia="Times New Roman"/>
                <w:sz w:val="22"/>
                <w:szCs w:val="22"/>
              </w:rPr>
            </w:pPr>
            <w:r w:rsidRPr="004D49B2">
              <w:rPr>
                <w:rFonts w:eastAsia="Times New Roman"/>
                <w:sz w:val="22"/>
                <w:szCs w:val="22"/>
              </w:rPr>
              <w:t>5/9/2023 - House Pensions, (First Hearing)</w:t>
            </w:r>
          </w:p>
        </w:tc>
      </w:tr>
      <w:tr w:rsidR="004D49B2" w:rsidRPr="004D49B2" w14:paraId="45C5A0CE" w14:textId="77777777" w:rsidTr="004D49B2">
        <w:trPr>
          <w:cantSplit/>
          <w:tblCellSpacing w:w="15" w:type="dxa"/>
        </w:trPr>
        <w:tc>
          <w:tcPr>
            <w:tcW w:w="642" w:type="pct"/>
            <w:vAlign w:val="center"/>
            <w:hideMark/>
          </w:tcPr>
          <w:p w14:paraId="5C29E1B7"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DC502F2"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1A0ED31C" w14:textId="77777777" w:rsidR="004D49B2" w:rsidRPr="004D49B2" w:rsidRDefault="00000000" w:rsidP="00115E3C">
            <w:pPr>
              <w:rPr>
                <w:rFonts w:eastAsia="Times New Roman"/>
                <w:sz w:val="22"/>
                <w:szCs w:val="22"/>
              </w:rPr>
            </w:pPr>
            <w:hyperlink r:id="rId28" w:tgtFrame="_blank" w:history="1">
              <w:r w:rsidR="004D49B2" w:rsidRPr="004D49B2">
                <w:rPr>
                  <w:rStyle w:val="Hyperlink"/>
                  <w:rFonts w:eastAsia="Times New Roman"/>
                  <w:sz w:val="22"/>
                  <w:szCs w:val="22"/>
                </w:rPr>
                <w:t>https://www.legislature.ohio.gov/legislation/legislation-summary?id=GA135-HB-94</w:t>
              </w:r>
            </w:hyperlink>
          </w:p>
        </w:tc>
      </w:tr>
      <w:tr w:rsidR="004D49B2" w:rsidRPr="004D49B2" w14:paraId="049DCDCD" w14:textId="77777777" w:rsidTr="004D49B2">
        <w:trPr>
          <w:cantSplit/>
          <w:tblCellSpacing w:w="15" w:type="dxa"/>
        </w:trPr>
        <w:tc>
          <w:tcPr>
            <w:tcW w:w="4968" w:type="pct"/>
            <w:gridSpan w:val="3"/>
            <w:vAlign w:val="center"/>
            <w:hideMark/>
          </w:tcPr>
          <w:p w14:paraId="49B6CB30"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5AD16084" w14:textId="77777777" w:rsidTr="004D49B2">
        <w:trPr>
          <w:cantSplit/>
          <w:tblCellSpacing w:w="15" w:type="dxa"/>
        </w:trPr>
        <w:tc>
          <w:tcPr>
            <w:tcW w:w="642" w:type="pct"/>
            <w:hideMark/>
          </w:tcPr>
          <w:p w14:paraId="34ECF163" w14:textId="77777777" w:rsidR="004D49B2" w:rsidRPr="004D49B2" w:rsidRDefault="004D49B2" w:rsidP="00115E3C">
            <w:pPr>
              <w:rPr>
                <w:rFonts w:eastAsia="Times New Roman"/>
                <w:sz w:val="22"/>
                <w:szCs w:val="22"/>
              </w:rPr>
            </w:pPr>
            <w:r w:rsidRPr="004D49B2">
              <w:rPr>
                <w:rStyle w:val="Strong"/>
                <w:rFonts w:eastAsia="Times New Roman"/>
                <w:sz w:val="22"/>
                <w:szCs w:val="22"/>
              </w:rPr>
              <w:t>HB96</w:t>
            </w:r>
          </w:p>
        </w:tc>
        <w:tc>
          <w:tcPr>
            <w:tcW w:w="4310" w:type="pct"/>
            <w:gridSpan w:val="2"/>
            <w:vAlign w:val="center"/>
            <w:hideMark/>
          </w:tcPr>
          <w:p w14:paraId="00F53A7C" w14:textId="77777777" w:rsidR="004D49B2" w:rsidRPr="004D49B2" w:rsidRDefault="004D49B2" w:rsidP="00115E3C">
            <w:pPr>
              <w:rPr>
                <w:rFonts w:eastAsia="Times New Roman"/>
                <w:sz w:val="22"/>
                <w:szCs w:val="22"/>
              </w:rPr>
            </w:pPr>
            <w:r w:rsidRPr="004D49B2">
              <w:rPr>
                <w:rStyle w:val="Strong"/>
                <w:rFonts w:eastAsia="Times New Roman"/>
                <w:sz w:val="22"/>
                <w:szCs w:val="22"/>
              </w:rPr>
              <w:t>INCREASE MINIMUM WAGE</w:t>
            </w:r>
            <w:r w:rsidRPr="004D49B2">
              <w:rPr>
                <w:rFonts w:eastAsia="Times New Roman"/>
                <w:sz w:val="22"/>
                <w:szCs w:val="22"/>
              </w:rPr>
              <w:t xml:space="preserve"> (JARRELLS D, MOHAMED I) To increase the state minimum wage.</w:t>
            </w:r>
          </w:p>
        </w:tc>
      </w:tr>
      <w:tr w:rsidR="004D49B2" w:rsidRPr="004D49B2" w14:paraId="1EC3B6E4" w14:textId="77777777" w:rsidTr="004D49B2">
        <w:trPr>
          <w:cantSplit/>
          <w:tblCellSpacing w:w="15" w:type="dxa"/>
        </w:trPr>
        <w:tc>
          <w:tcPr>
            <w:tcW w:w="642" w:type="pct"/>
            <w:vAlign w:val="center"/>
            <w:hideMark/>
          </w:tcPr>
          <w:p w14:paraId="2D708E02"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204B0CD"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18FF8CA8" w14:textId="77777777" w:rsidR="004D49B2" w:rsidRPr="004D49B2" w:rsidRDefault="004D49B2" w:rsidP="00115E3C">
            <w:pPr>
              <w:rPr>
                <w:rFonts w:eastAsia="Times New Roman"/>
                <w:sz w:val="22"/>
                <w:szCs w:val="22"/>
              </w:rPr>
            </w:pPr>
            <w:r w:rsidRPr="004D49B2">
              <w:rPr>
                <w:rFonts w:eastAsia="Times New Roman"/>
                <w:sz w:val="22"/>
                <w:szCs w:val="22"/>
              </w:rPr>
              <w:t>3/14/2023 - Referred to Committee House Commerce and Labor</w:t>
            </w:r>
          </w:p>
        </w:tc>
      </w:tr>
      <w:tr w:rsidR="004D49B2" w:rsidRPr="004D49B2" w14:paraId="0F1A6A29" w14:textId="77777777" w:rsidTr="004D49B2">
        <w:trPr>
          <w:cantSplit/>
          <w:tblCellSpacing w:w="15" w:type="dxa"/>
        </w:trPr>
        <w:tc>
          <w:tcPr>
            <w:tcW w:w="642" w:type="pct"/>
            <w:vAlign w:val="center"/>
            <w:hideMark/>
          </w:tcPr>
          <w:p w14:paraId="554C0299"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600C832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B0FFAEE" w14:textId="77777777" w:rsidR="004D49B2" w:rsidRPr="004D49B2" w:rsidRDefault="00000000" w:rsidP="00115E3C">
            <w:pPr>
              <w:rPr>
                <w:rFonts w:eastAsia="Times New Roman"/>
                <w:sz w:val="22"/>
                <w:szCs w:val="22"/>
              </w:rPr>
            </w:pPr>
            <w:hyperlink r:id="rId29" w:tgtFrame="_blank" w:history="1">
              <w:r w:rsidR="004D49B2" w:rsidRPr="004D49B2">
                <w:rPr>
                  <w:rStyle w:val="Hyperlink"/>
                  <w:rFonts w:eastAsia="Times New Roman"/>
                  <w:sz w:val="22"/>
                  <w:szCs w:val="22"/>
                </w:rPr>
                <w:t>https://www.legislature.ohio.gov/legislation/legislation-summary?id=GA135-HB-96</w:t>
              </w:r>
            </w:hyperlink>
          </w:p>
        </w:tc>
      </w:tr>
      <w:tr w:rsidR="004D49B2" w:rsidRPr="004D49B2" w14:paraId="2E8FC55C" w14:textId="77777777" w:rsidTr="004D49B2">
        <w:trPr>
          <w:cantSplit/>
          <w:tblCellSpacing w:w="15" w:type="dxa"/>
        </w:trPr>
        <w:tc>
          <w:tcPr>
            <w:tcW w:w="4968" w:type="pct"/>
            <w:gridSpan w:val="3"/>
            <w:vAlign w:val="center"/>
            <w:hideMark/>
          </w:tcPr>
          <w:p w14:paraId="03675761"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574FA87F" w14:textId="77777777" w:rsidTr="004D49B2">
        <w:trPr>
          <w:cantSplit/>
          <w:tblCellSpacing w:w="15" w:type="dxa"/>
        </w:trPr>
        <w:tc>
          <w:tcPr>
            <w:tcW w:w="642" w:type="pct"/>
            <w:hideMark/>
          </w:tcPr>
          <w:p w14:paraId="5C9318D6" w14:textId="77777777" w:rsidR="004D49B2" w:rsidRPr="004D49B2" w:rsidRDefault="004D49B2" w:rsidP="00115E3C">
            <w:pPr>
              <w:rPr>
                <w:rFonts w:eastAsia="Times New Roman"/>
                <w:sz w:val="22"/>
                <w:szCs w:val="22"/>
              </w:rPr>
            </w:pPr>
            <w:r w:rsidRPr="004D49B2">
              <w:rPr>
                <w:rStyle w:val="Strong"/>
                <w:rFonts w:eastAsia="Times New Roman"/>
                <w:sz w:val="22"/>
                <w:szCs w:val="22"/>
              </w:rPr>
              <w:t>HB101</w:t>
            </w:r>
          </w:p>
        </w:tc>
        <w:tc>
          <w:tcPr>
            <w:tcW w:w="4310" w:type="pct"/>
            <w:gridSpan w:val="2"/>
            <w:vAlign w:val="center"/>
            <w:hideMark/>
          </w:tcPr>
          <w:p w14:paraId="122CAF59" w14:textId="77777777" w:rsidR="004D49B2" w:rsidRPr="004D49B2" w:rsidRDefault="004D49B2" w:rsidP="00115E3C">
            <w:pPr>
              <w:rPr>
                <w:rFonts w:eastAsia="Times New Roman"/>
                <w:sz w:val="22"/>
                <w:szCs w:val="22"/>
              </w:rPr>
            </w:pPr>
            <w:r w:rsidRPr="004D49B2">
              <w:rPr>
                <w:rStyle w:val="Strong"/>
                <w:rFonts w:eastAsia="Times New Roman"/>
                <w:sz w:val="22"/>
                <w:szCs w:val="22"/>
              </w:rPr>
              <w:t>VILLAGE DISSOLUTION</w:t>
            </w:r>
            <w:r w:rsidRPr="004D49B2">
              <w:rPr>
                <w:rFonts w:eastAsia="Times New Roman"/>
                <w:sz w:val="22"/>
                <w:szCs w:val="22"/>
              </w:rPr>
              <w:t xml:space="preserve"> (BIRD A, SCHMIDT J) To modify the law regarding village dissolution.</w:t>
            </w:r>
          </w:p>
        </w:tc>
      </w:tr>
      <w:tr w:rsidR="004D49B2" w:rsidRPr="004D49B2" w14:paraId="63CDDA41" w14:textId="77777777" w:rsidTr="004D49B2">
        <w:trPr>
          <w:cantSplit/>
          <w:tblCellSpacing w:w="15" w:type="dxa"/>
        </w:trPr>
        <w:tc>
          <w:tcPr>
            <w:tcW w:w="642" w:type="pct"/>
            <w:vAlign w:val="center"/>
            <w:hideMark/>
          </w:tcPr>
          <w:p w14:paraId="25FFEEB3"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66750558"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325AE347" w14:textId="77777777" w:rsidR="004D49B2" w:rsidRPr="004D49B2" w:rsidRDefault="004D49B2" w:rsidP="00115E3C">
            <w:pPr>
              <w:rPr>
                <w:rFonts w:eastAsia="Times New Roman"/>
                <w:sz w:val="22"/>
                <w:szCs w:val="22"/>
              </w:rPr>
            </w:pPr>
            <w:r w:rsidRPr="004D49B2">
              <w:rPr>
                <w:rFonts w:eastAsia="Times New Roman"/>
                <w:sz w:val="22"/>
                <w:szCs w:val="22"/>
              </w:rPr>
              <w:t>6/28/2023 - Senate Local Government, (First Hearing)</w:t>
            </w:r>
          </w:p>
        </w:tc>
      </w:tr>
      <w:tr w:rsidR="004D49B2" w:rsidRPr="004D49B2" w14:paraId="7100F2F0" w14:textId="77777777" w:rsidTr="004D49B2">
        <w:trPr>
          <w:cantSplit/>
          <w:tblCellSpacing w:w="15" w:type="dxa"/>
        </w:trPr>
        <w:tc>
          <w:tcPr>
            <w:tcW w:w="642" w:type="pct"/>
            <w:vAlign w:val="center"/>
            <w:hideMark/>
          </w:tcPr>
          <w:p w14:paraId="6B3AEA0B"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E31A08E"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60E94B77" w14:textId="77777777" w:rsidR="004D49B2" w:rsidRPr="004D49B2" w:rsidRDefault="00000000" w:rsidP="00115E3C">
            <w:pPr>
              <w:rPr>
                <w:rFonts w:eastAsia="Times New Roman"/>
                <w:sz w:val="22"/>
                <w:szCs w:val="22"/>
              </w:rPr>
            </w:pPr>
            <w:hyperlink r:id="rId30" w:tgtFrame="_blank" w:history="1">
              <w:r w:rsidR="004D49B2" w:rsidRPr="004D49B2">
                <w:rPr>
                  <w:rStyle w:val="Hyperlink"/>
                  <w:rFonts w:eastAsia="Times New Roman"/>
                  <w:sz w:val="22"/>
                  <w:szCs w:val="22"/>
                </w:rPr>
                <w:t>https://www.legislature.ohio.gov/legislation/legislation-summary?id=GA135-HB-101</w:t>
              </w:r>
            </w:hyperlink>
          </w:p>
        </w:tc>
      </w:tr>
      <w:tr w:rsidR="004D49B2" w:rsidRPr="004D49B2" w14:paraId="38A1A5FA" w14:textId="77777777" w:rsidTr="004D49B2">
        <w:trPr>
          <w:cantSplit/>
          <w:tblCellSpacing w:w="15" w:type="dxa"/>
        </w:trPr>
        <w:tc>
          <w:tcPr>
            <w:tcW w:w="4968" w:type="pct"/>
            <w:gridSpan w:val="3"/>
            <w:vAlign w:val="center"/>
            <w:hideMark/>
          </w:tcPr>
          <w:p w14:paraId="4C74D1CE"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718CE0CA" w14:textId="77777777" w:rsidTr="004D49B2">
        <w:trPr>
          <w:cantSplit/>
          <w:tblCellSpacing w:w="15" w:type="dxa"/>
        </w:trPr>
        <w:tc>
          <w:tcPr>
            <w:tcW w:w="642" w:type="pct"/>
            <w:hideMark/>
          </w:tcPr>
          <w:p w14:paraId="2C692F01" w14:textId="77777777" w:rsidR="004D49B2" w:rsidRPr="004D49B2" w:rsidRDefault="004D49B2" w:rsidP="00115E3C">
            <w:pPr>
              <w:rPr>
                <w:rFonts w:eastAsia="Times New Roman"/>
                <w:sz w:val="22"/>
                <w:szCs w:val="22"/>
              </w:rPr>
            </w:pPr>
            <w:r w:rsidRPr="004D49B2">
              <w:rPr>
                <w:rStyle w:val="Strong"/>
                <w:rFonts w:eastAsia="Times New Roman"/>
                <w:sz w:val="22"/>
                <w:szCs w:val="22"/>
              </w:rPr>
              <w:t>HB105</w:t>
            </w:r>
          </w:p>
        </w:tc>
        <w:tc>
          <w:tcPr>
            <w:tcW w:w="4310" w:type="pct"/>
            <w:gridSpan w:val="2"/>
            <w:vAlign w:val="center"/>
            <w:hideMark/>
          </w:tcPr>
          <w:p w14:paraId="5A3D0244" w14:textId="77777777" w:rsidR="004D49B2" w:rsidRPr="004D49B2" w:rsidRDefault="004D49B2" w:rsidP="00115E3C">
            <w:pPr>
              <w:rPr>
                <w:rFonts w:eastAsia="Times New Roman"/>
                <w:sz w:val="22"/>
                <w:szCs w:val="22"/>
              </w:rPr>
            </w:pPr>
            <w:r w:rsidRPr="004D49B2">
              <w:rPr>
                <w:rStyle w:val="Strong"/>
                <w:rFonts w:eastAsia="Times New Roman"/>
                <w:sz w:val="22"/>
                <w:szCs w:val="22"/>
              </w:rPr>
              <w:t>MUNICIPAL INCOME TAX RETURNS EXTENSIONS</w:t>
            </w:r>
            <w:r w:rsidRPr="004D49B2">
              <w:rPr>
                <w:rFonts w:eastAsia="Times New Roman"/>
                <w:sz w:val="22"/>
                <w:szCs w:val="22"/>
              </w:rPr>
              <w:t xml:space="preserve"> (THOMAS J) To modify the law regarding extensions for filing municipal income tax returns and to limit penalties for late filings.</w:t>
            </w:r>
          </w:p>
        </w:tc>
      </w:tr>
      <w:tr w:rsidR="004D49B2" w:rsidRPr="004D49B2" w14:paraId="0758452F" w14:textId="77777777" w:rsidTr="004D49B2">
        <w:trPr>
          <w:cantSplit/>
          <w:tblCellSpacing w:w="15" w:type="dxa"/>
        </w:trPr>
        <w:tc>
          <w:tcPr>
            <w:tcW w:w="642" w:type="pct"/>
            <w:vAlign w:val="center"/>
            <w:hideMark/>
          </w:tcPr>
          <w:p w14:paraId="4498896A"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ADC6DDE"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656FA6A0" w14:textId="77777777" w:rsidR="004D49B2" w:rsidRPr="004D49B2" w:rsidRDefault="004D49B2" w:rsidP="00115E3C">
            <w:pPr>
              <w:rPr>
                <w:rFonts w:eastAsia="Times New Roman"/>
                <w:sz w:val="22"/>
                <w:szCs w:val="22"/>
              </w:rPr>
            </w:pPr>
            <w:r w:rsidRPr="004D49B2">
              <w:rPr>
                <w:rFonts w:eastAsia="Times New Roman"/>
                <w:sz w:val="22"/>
                <w:szCs w:val="22"/>
              </w:rPr>
              <w:t>5/31/2023 - Referred to Committee Senate Ways and Means</w:t>
            </w:r>
          </w:p>
        </w:tc>
      </w:tr>
      <w:tr w:rsidR="004D49B2" w:rsidRPr="004D49B2" w14:paraId="229DD1C8" w14:textId="77777777" w:rsidTr="004D49B2">
        <w:trPr>
          <w:cantSplit/>
          <w:tblCellSpacing w:w="15" w:type="dxa"/>
        </w:trPr>
        <w:tc>
          <w:tcPr>
            <w:tcW w:w="642" w:type="pct"/>
            <w:vAlign w:val="center"/>
            <w:hideMark/>
          </w:tcPr>
          <w:p w14:paraId="6062D59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AA9FB6B"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761F1CB9" w14:textId="77777777" w:rsidR="004D49B2" w:rsidRPr="004D49B2" w:rsidRDefault="00000000" w:rsidP="00115E3C">
            <w:pPr>
              <w:rPr>
                <w:rFonts w:eastAsia="Times New Roman"/>
                <w:sz w:val="22"/>
                <w:szCs w:val="22"/>
              </w:rPr>
            </w:pPr>
            <w:hyperlink r:id="rId31" w:tgtFrame="_blank" w:history="1">
              <w:r w:rsidR="004D49B2" w:rsidRPr="004D49B2">
                <w:rPr>
                  <w:rStyle w:val="Hyperlink"/>
                  <w:rFonts w:eastAsia="Times New Roman"/>
                  <w:sz w:val="22"/>
                  <w:szCs w:val="22"/>
                </w:rPr>
                <w:t>https://www.legislature.ohio.gov/legislation/legislation-summary?id=GA135-HB-105</w:t>
              </w:r>
            </w:hyperlink>
          </w:p>
        </w:tc>
      </w:tr>
      <w:tr w:rsidR="004D49B2" w:rsidRPr="004D49B2" w14:paraId="7075B1D4" w14:textId="77777777" w:rsidTr="004D49B2">
        <w:trPr>
          <w:cantSplit/>
          <w:tblCellSpacing w:w="15" w:type="dxa"/>
        </w:trPr>
        <w:tc>
          <w:tcPr>
            <w:tcW w:w="4968" w:type="pct"/>
            <w:gridSpan w:val="3"/>
            <w:vAlign w:val="center"/>
            <w:hideMark/>
          </w:tcPr>
          <w:p w14:paraId="1B85A0C7"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625BB109" w14:textId="77777777" w:rsidTr="004D49B2">
        <w:trPr>
          <w:cantSplit/>
          <w:tblCellSpacing w:w="15" w:type="dxa"/>
        </w:trPr>
        <w:tc>
          <w:tcPr>
            <w:tcW w:w="642" w:type="pct"/>
            <w:hideMark/>
          </w:tcPr>
          <w:p w14:paraId="6E34136A" w14:textId="77777777" w:rsidR="004D49B2" w:rsidRPr="004D49B2" w:rsidRDefault="004D49B2" w:rsidP="00115E3C">
            <w:pPr>
              <w:rPr>
                <w:rFonts w:eastAsia="Times New Roman"/>
                <w:sz w:val="22"/>
                <w:szCs w:val="22"/>
              </w:rPr>
            </w:pPr>
            <w:r w:rsidRPr="004D49B2">
              <w:rPr>
                <w:rStyle w:val="Strong"/>
                <w:rFonts w:eastAsia="Times New Roman"/>
                <w:sz w:val="22"/>
                <w:szCs w:val="22"/>
              </w:rPr>
              <w:t>HB106</w:t>
            </w:r>
          </w:p>
        </w:tc>
        <w:tc>
          <w:tcPr>
            <w:tcW w:w="4310" w:type="pct"/>
            <w:gridSpan w:val="2"/>
            <w:vAlign w:val="center"/>
            <w:hideMark/>
          </w:tcPr>
          <w:p w14:paraId="5ED9BE05" w14:textId="77777777" w:rsidR="004D49B2" w:rsidRPr="004D49B2" w:rsidRDefault="004D49B2" w:rsidP="00115E3C">
            <w:pPr>
              <w:rPr>
                <w:rFonts w:eastAsia="Times New Roman"/>
                <w:sz w:val="22"/>
                <w:szCs w:val="22"/>
              </w:rPr>
            </w:pPr>
            <w:r w:rsidRPr="004D49B2">
              <w:rPr>
                <w:rStyle w:val="Strong"/>
                <w:rFonts w:eastAsia="Times New Roman"/>
                <w:sz w:val="22"/>
                <w:szCs w:val="22"/>
              </w:rPr>
              <w:t>PAY STUB PROTECTION ACT</w:t>
            </w:r>
            <w:r w:rsidRPr="004D49B2">
              <w:rPr>
                <w:rFonts w:eastAsia="Times New Roman"/>
                <w:sz w:val="22"/>
                <w:szCs w:val="22"/>
              </w:rPr>
              <w:t xml:space="preserve"> (JARRELLS D, LIPPS S) To enact the Pay Stub Protection Act requiring employers to provide earnings and deductions statements to each of the employer's employees.</w:t>
            </w:r>
          </w:p>
        </w:tc>
      </w:tr>
      <w:tr w:rsidR="004D49B2" w:rsidRPr="004D49B2" w14:paraId="55244C55" w14:textId="77777777" w:rsidTr="004D49B2">
        <w:trPr>
          <w:cantSplit/>
          <w:tblCellSpacing w:w="15" w:type="dxa"/>
        </w:trPr>
        <w:tc>
          <w:tcPr>
            <w:tcW w:w="642" w:type="pct"/>
            <w:vAlign w:val="center"/>
            <w:hideMark/>
          </w:tcPr>
          <w:p w14:paraId="72A3A3B2"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ACBE66B"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4B5348FF" w14:textId="77777777" w:rsidR="004D49B2" w:rsidRPr="004D49B2" w:rsidRDefault="004D49B2" w:rsidP="00115E3C">
            <w:pPr>
              <w:rPr>
                <w:rFonts w:eastAsia="Times New Roman"/>
                <w:sz w:val="22"/>
                <w:szCs w:val="22"/>
              </w:rPr>
            </w:pPr>
            <w:r w:rsidRPr="004D49B2">
              <w:rPr>
                <w:rFonts w:eastAsia="Times New Roman"/>
                <w:sz w:val="22"/>
                <w:szCs w:val="22"/>
              </w:rPr>
              <w:t xml:space="preserve">6/30/2023 - </w:t>
            </w:r>
            <w:r w:rsidRPr="004D49B2">
              <w:rPr>
                <w:rFonts w:eastAsia="Times New Roman"/>
                <w:b/>
                <w:bCs/>
                <w:sz w:val="22"/>
                <w:szCs w:val="22"/>
              </w:rPr>
              <w:t>PASSED BY HOUSE</w:t>
            </w:r>
            <w:r w:rsidRPr="004D49B2">
              <w:rPr>
                <w:rFonts w:eastAsia="Times New Roman"/>
                <w:sz w:val="22"/>
                <w:szCs w:val="22"/>
              </w:rPr>
              <w:t>; Vote 96-0</w:t>
            </w:r>
          </w:p>
        </w:tc>
      </w:tr>
      <w:tr w:rsidR="004D49B2" w:rsidRPr="004D49B2" w14:paraId="4E6430D3" w14:textId="77777777" w:rsidTr="004D49B2">
        <w:trPr>
          <w:cantSplit/>
          <w:tblCellSpacing w:w="15" w:type="dxa"/>
        </w:trPr>
        <w:tc>
          <w:tcPr>
            <w:tcW w:w="642" w:type="pct"/>
            <w:vAlign w:val="center"/>
            <w:hideMark/>
          </w:tcPr>
          <w:p w14:paraId="6C912FB8"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8E093B1"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7A8EABDD" w14:textId="77777777" w:rsidR="004D49B2" w:rsidRPr="004D49B2" w:rsidRDefault="00000000" w:rsidP="00115E3C">
            <w:pPr>
              <w:rPr>
                <w:rFonts w:eastAsia="Times New Roman"/>
                <w:sz w:val="22"/>
                <w:szCs w:val="22"/>
              </w:rPr>
            </w:pPr>
            <w:hyperlink r:id="rId32" w:tgtFrame="_blank" w:history="1">
              <w:r w:rsidR="004D49B2" w:rsidRPr="004D49B2">
                <w:rPr>
                  <w:rStyle w:val="Hyperlink"/>
                  <w:rFonts w:eastAsia="Times New Roman"/>
                  <w:sz w:val="22"/>
                  <w:szCs w:val="22"/>
                </w:rPr>
                <w:t>https://www.legislature.ohio.gov/legislation/legislation-summary?id=GA135-HB-106</w:t>
              </w:r>
            </w:hyperlink>
          </w:p>
        </w:tc>
      </w:tr>
      <w:tr w:rsidR="004D49B2" w:rsidRPr="004D49B2" w14:paraId="68BAF53C" w14:textId="77777777" w:rsidTr="004D49B2">
        <w:trPr>
          <w:cantSplit/>
          <w:tblCellSpacing w:w="15" w:type="dxa"/>
        </w:trPr>
        <w:tc>
          <w:tcPr>
            <w:tcW w:w="4968" w:type="pct"/>
            <w:gridSpan w:val="3"/>
            <w:vAlign w:val="center"/>
            <w:hideMark/>
          </w:tcPr>
          <w:p w14:paraId="74B1EC16"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3393050F" w14:textId="77777777" w:rsidTr="004D49B2">
        <w:trPr>
          <w:cantSplit/>
          <w:tblCellSpacing w:w="15" w:type="dxa"/>
        </w:trPr>
        <w:tc>
          <w:tcPr>
            <w:tcW w:w="642" w:type="pct"/>
            <w:hideMark/>
          </w:tcPr>
          <w:p w14:paraId="675EF8B4" w14:textId="77777777" w:rsidR="004D49B2" w:rsidRPr="004D49B2" w:rsidRDefault="004D49B2" w:rsidP="00115E3C">
            <w:pPr>
              <w:rPr>
                <w:rFonts w:eastAsia="Times New Roman"/>
                <w:sz w:val="22"/>
                <w:szCs w:val="22"/>
              </w:rPr>
            </w:pPr>
            <w:r w:rsidRPr="004D49B2">
              <w:rPr>
                <w:rStyle w:val="Strong"/>
                <w:rFonts w:eastAsia="Times New Roman"/>
                <w:sz w:val="22"/>
                <w:szCs w:val="22"/>
              </w:rPr>
              <w:lastRenderedPageBreak/>
              <w:t>HB115</w:t>
            </w:r>
          </w:p>
        </w:tc>
        <w:tc>
          <w:tcPr>
            <w:tcW w:w="4310" w:type="pct"/>
            <w:gridSpan w:val="2"/>
            <w:vAlign w:val="center"/>
            <w:hideMark/>
          </w:tcPr>
          <w:p w14:paraId="4177FF89" w14:textId="77777777" w:rsidR="004D49B2" w:rsidRPr="004D49B2" w:rsidRDefault="004D49B2" w:rsidP="00115E3C">
            <w:pPr>
              <w:rPr>
                <w:rFonts w:eastAsia="Times New Roman"/>
                <w:sz w:val="22"/>
                <w:szCs w:val="22"/>
              </w:rPr>
            </w:pPr>
            <w:r w:rsidRPr="004D49B2">
              <w:rPr>
                <w:rStyle w:val="Strong"/>
                <w:rFonts w:eastAsia="Times New Roman"/>
                <w:sz w:val="22"/>
                <w:szCs w:val="22"/>
              </w:rPr>
              <w:t>EQUAL PAY ACT</w:t>
            </w:r>
            <w:r w:rsidRPr="004D49B2">
              <w:rPr>
                <w:rFonts w:eastAsia="Times New Roman"/>
                <w:sz w:val="22"/>
                <w:szCs w:val="22"/>
              </w:rPr>
              <w:t xml:space="preserve"> (MIRANDA J, BRENT J) To address wage disparities in public and private employment and to name this act the Ohio Equal Pay Act.</w:t>
            </w:r>
          </w:p>
        </w:tc>
      </w:tr>
      <w:tr w:rsidR="004D49B2" w:rsidRPr="004D49B2" w14:paraId="0B7AE26D" w14:textId="77777777" w:rsidTr="004D49B2">
        <w:trPr>
          <w:cantSplit/>
          <w:tblCellSpacing w:w="15" w:type="dxa"/>
        </w:trPr>
        <w:tc>
          <w:tcPr>
            <w:tcW w:w="642" w:type="pct"/>
            <w:vAlign w:val="center"/>
            <w:hideMark/>
          </w:tcPr>
          <w:p w14:paraId="2A35E592"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0B4D2B3"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640413DD" w14:textId="77777777" w:rsidR="004D49B2" w:rsidRPr="004D49B2" w:rsidRDefault="004D49B2" w:rsidP="00115E3C">
            <w:pPr>
              <w:rPr>
                <w:rFonts w:eastAsia="Times New Roman"/>
                <w:sz w:val="22"/>
                <w:szCs w:val="22"/>
              </w:rPr>
            </w:pPr>
            <w:r w:rsidRPr="004D49B2">
              <w:rPr>
                <w:rFonts w:eastAsia="Times New Roman"/>
                <w:sz w:val="22"/>
                <w:szCs w:val="22"/>
              </w:rPr>
              <w:t>3/22/2023 - Referred to Committee House Commerce and Labor</w:t>
            </w:r>
          </w:p>
        </w:tc>
      </w:tr>
      <w:tr w:rsidR="004D49B2" w:rsidRPr="004D49B2" w14:paraId="070F5C10" w14:textId="77777777" w:rsidTr="004D49B2">
        <w:trPr>
          <w:cantSplit/>
          <w:tblCellSpacing w:w="15" w:type="dxa"/>
        </w:trPr>
        <w:tc>
          <w:tcPr>
            <w:tcW w:w="642" w:type="pct"/>
            <w:vAlign w:val="center"/>
            <w:hideMark/>
          </w:tcPr>
          <w:p w14:paraId="044D1A9C"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D029031"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06626027" w14:textId="77777777" w:rsidR="004D49B2" w:rsidRPr="004D49B2" w:rsidRDefault="00000000" w:rsidP="00115E3C">
            <w:pPr>
              <w:rPr>
                <w:rFonts w:eastAsia="Times New Roman"/>
                <w:sz w:val="22"/>
                <w:szCs w:val="22"/>
              </w:rPr>
            </w:pPr>
            <w:hyperlink r:id="rId33" w:tgtFrame="_blank" w:history="1">
              <w:r w:rsidR="004D49B2" w:rsidRPr="004D49B2">
                <w:rPr>
                  <w:rStyle w:val="Hyperlink"/>
                  <w:rFonts w:eastAsia="Times New Roman"/>
                  <w:sz w:val="22"/>
                  <w:szCs w:val="22"/>
                </w:rPr>
                <w:t>https://www.legislature.ohio.gov/legislation/legislation-summary?id=GA135-HB-115</w:t>
              </w:r>
            </w:hyperlink>
          </w:p>
        </w:tc>
      </w:tr>
      <w:tr w:rsidR="004D49B2" w:rsidRPr="004D49B2" w14:paraId="334DD92B" w14:textId="77777777" w:rsidTr="004D49B2">
        <w:trPr>
          <w:cantSplit/>
          <w:tblCellSpacing w:w="15" w:type="dxa"/>
        </w:trPr>
        <w:tc>
          <w:tcPr>
            <w:tcW w:w="4968" w:type="pct"/>
            <w:gridSpan w:val="3"/>
            <w:vAlign w:val="center"/>
            <w:hideMark/>
          </w:tcPr>
          <w:p w14:paraId="734B8583"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6405D61C" w14:textId="77777777" w:rsidTr="004D49B2">
        <w:trPr>
          <w:cantSplit/>
          <w:tblCellSpacing w:w="15" w:type="dxa"/>
        </w:trPr>
        <w:tc>
          <w:tcPr>
            <w:tcW w:w="642" w:type="pct"/>
            <w:hideMark/>
          </w:tcPr>
          <w:p w14:paraId="4C9113B9" w14:textId="77777777" w:rsidR="004D49B2" w:rsidRPr="004D49B2" w:rsidRDefault="004D49B2" w:rsidP="00115E3C">
            <w:pPr>
              <w:rPr>
                <w:rFonts w:eastAsia="Times New Roman"/>
                <w:sz w:val="22"/>
                <w:szCs w:val="22"/>
              </w:rPr>
            </w:pPr>
            <w:r w:rsidRPr="004D49B2">
              <w:rPr>
                <w:rStyle w:val="Strong"/>
                <w:rFonts w:eastAsia="Times New Roman"/>
                <w:sz w:val="22"/>
                <w:szCs w:val="22"/>
              </w:rPr>
              <w:t>HB116</w:t>
            </w:r>
          </w:p>
        </w:tc>
        <w:tc>
          <w:tcPr>
            <w:tcW w:w="4310" w:type="pct"/>
            <w:gridSpan w:val="2"/>
            <w:vAlign w:val="center"/>
            <w:hideMark/>
          </w:tcPr>
          <w:p w14:paraId="74AE7686" w14:textId="77777777" w:rsidR="004D49B2" w:rsidRPr="004D49B2" w:rsidRDefault="004D49B2" w:rsidP="00115E3C">
            <w:pPr>
              <w:rPr>
                <w:rFonts w:eastAsia="Times New Roman"/>
                <w:sz w:val="22"/>
                <w:szCs w:val="22"/>
              </w:rPr>
            </w:pPr>
            <w:r w:rsidRPr="004D49B2">
              <w:rPr>
                <w:rStyle w:val="Strong"/>
                <w:rFonts w:eastAsia="Times New Roman"/>
                <w:sz w:val="22"/>
                <w:szCs w:val="22"/>
              </w:rPr>
              <w:t>TAXPAYER DEDUCTIONS</w:t>
            </w:r>
            <w:r w:rsidRPr="004D49B2">
              <w:rPr>
                <w:rFonts w:eastAsia="Times New Roman"/>
                <w:sz w:val="22"/>
                <w:szCs w:val="22"/>
              </w:rPr>
              <w:t xml:space="preserve"> (PETERSON B, CLAGGETT T) To allow taxpayers to deduct in a single year the full bonus depreciation and enhanced expensing allowances the taxpayer deducts for federal income tax purposes.</w:t>
            </w:r>
          </w:p>
        </w:tc>
      </w:tr>
      <w:tr w:rsidR="004D49B2" w:rsidRPr="004D49B2" w14:paraId="3D31C9CA" w14:textId="77777777" w:rsidTr="004D49B2">
        <w:trPr>
          <w:cantSplit/>
          <w:tblCellSpacing w:w="15" w:type="dxa"/>
        </w:trPr>
        <w:tc>
          <w:tcPr>
            <w:tcW w:w="642" w:type="pct"/>
            <w:vAlign w:val="center"/>
            <w:hideMark/>
          </w:tcPr>
          <w:p w14:paraId="4EF3CB82"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9D3242C"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341FA60B" w14:textId="77777777" w:rsidR="004D49B2" w:rsidRPr="004D49B2" w:rsidRDefault="004D49B2" w:rsidP="00115E3C">
            <w:pPr>
              <w:rPr>
                <w:rFonts w:eastAsia="Times New Roman"/>
                <w:sz w:val="22"/>
                <w:szCs w:val="22"/>
              </w:rPr>
            </w:pPr>
            <w:r w:rsidRPr="004D49B2">
              <w:rPr>
                <w:rFonts w:eastAsia="Times New Roman"/>
                <w:sz w:val="22"/>
                <w:szCs w:val="22"/>
              </w:rPr>
              <w:t xml:space="preserve">5/2/2023 - </w:t>
            </w:r>
            <w:r w:rsidRPr="004D49B2">
              <w:rPr>
                <w:rFonts w:eastAsia="Times New Roman"/>
                <w:b/>
                <w:bCs/>
                <w:sz w:val="22"/>
                <w:szCs w:val="22"/>
              </w:rPr>
              <w:t>REPORTED OUT</w:t>
            </w:r>
            <w:r w:rsidRPr="004D49B2">
              <w:rPr>
                <w:rFonts w:eastAsia="Times New Roman"/>
                <w:sz w:val="22"/>
                <w:szCs w:val="22"/>
              </w:rPr>
              <w:t>, House Ways and Means, (Fourth Hearing)</w:t>
            </w:r>
          </w:p>
        </w:tc>
      </w:tr>
      <w:tr w:rsidR="004D49B2" w:rsidRPr="004D49B2" w14:paraId="6FA1067B" w14:textId="77777777" w:rsidTr="004D49B2">
        <w:trPr>
          <w:cantSplit/>
          <w:tblCellSpacing w:w="15" w:type="dxa"/>
        </w:trPr>
        <w:tc>
          <w:tcPr>
            <w:tcW w:w="642" w:type="pct"/>
            <w:vAlign w:val="center"/>
            <w:hideMark/>
          </w:tcPr>
          <w:p w14:paraId="3A172366"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4B5D1CE"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6E3E85D4" w14:textId="77777777" w:rsidR="004D49B2" w:rsidRPr="004D49B2" w:rsidRDefault="00000000" w:rsidP="00115E3C">
            <w:pPr>
              <w:rPr>
                <w:rFonts w:eastAsia="Times New Roman"/>
                <w:sz w:val="22"/>
                <w:szCs w:val="22"/>
              </w:rPr>
            </w:pPr>
            <w:hyperlink r:id="rId34" w:tgtFrame="_blank" w:history="1">
              <w:r w:rsidR="004D49B2" w:rsidRPr="004D49B2">
                <w:rPr>
                  <w:rStyle w:val="Hyperlink"/>
                  <w:rFonts w:eastAsia="Times New Roman"/>
                  <w:sz w:val="22"/>
                  <w:szCs w:val="22"/>
                </w:rPr>
                <w:t>https://www.legislature.ohio.gov/legislation/legislation-summary?id=GA135-HB-116</w:t>
              </w:r>
            </w:hyperlink>
          </w:p>
        </w:tc>
      </w:tr>
      <w:tr w:rsidR="004D49B2" w:rsidRPr="004D49B2" w14:paraId="1EBE59C0" w14:textId="77777777" w:rsidTr="004D49B2">
        <w:trPr>
          <w:cantSplit/>
          <w:tblCellSpacing w:w="15" w:type="dxa"/>
        </w:trPr>
        <w:tc>
          <w:tcPr>
            <w:tcW w:w="4968" w:type="pct"/>
            <w:gridSpan w:val="3"/>
            <w:vAlign w:val="center"/>
            <w:hideMark/>
          </w:tcPr>
          <w:p w14:paraId="0F828F41"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79E8EC10" w14:textId="77777777" w:rsidTr="004D49B2">
        <w:trPr>
          <w:cantSplit/>
          <w:tblCellSpacing w:w="15" w:type="dxa"/>
        </w:trPr>
        <w:tc>
          <w:tcPr>
            <w:tcW w:w="642" w:type="pct"/>
            <w:hideMark/>
          </w:tcPr>
          <w:p w14:paraId="0785E9E1" w14:textId="77777777" w:rsidR="004D49B2" w:rsidRPr="004D49B2" w:rsidRDefault="004D49B2" w:rsidP="00115E3C">
            <w:pPr>
              <w:rPr>
                <w:rFonts w:eastAsia="Times New Roman"/>
                <w:sz w:val="22"/>
                <w:szCs w:val="22"/>
              </w:rPr>
            </w:pPr>
            <w:r w:rsidRPr="004D49B2">
              <w:rPr>
                <w:rStyle w:val="Strong"/>
                <w:rFonts w:eastAsia="Times New Roman"/>
                <w:sz w:val="22"/>
                <w:szCs w:val="22"/>
              </w:rPr>
              <w:t>HB121</w:t>
            </w:r>
          </w:p>
        </w:tc>
        <w:tc>
          <w:tcPr>
            <w:tcW w:w="4310" w:type="pct"/>
            <w:gridSpan w:val="2"/>
            <w:vAlign w:val="center"/>
            <w:hideMark/>
          </w:tcPr>
          <w:p w14:paraId="376A0906" w14:textId="77777777" w:rsidR="004D49B2" w:rsidRPr="004D49B2" w:rsidRDefault="004D49B2" w:rsidP="00115E3C">
            <w:pPr>
              <w:rPr>
                <w:rFonts w:eastAsia="Times New Roman"/>
                <w:sz w:val="22"/>
                <w:szCs w:val="22"/>
              </w:rPr>
            </w:pPr>
            <w:r w:rsidRPr="004D49B2">
              <w:rPr>
                <w:rStyle w:val="Strong"/>
                <w:rFonts w:eastAsia="Times New Roman"/>
                <w:sz w:val="22"/>
                <w:szCs w:val="22"/>
              </w:rPr>
              <w:t>REMOTE WORKERS - MODIFIED MUNICIPAL INCOME TAX</w:t>
            </w:r>
            <w:r w:rsidRPr="004D49B2">
              <w:rPr>
                <w:rFonts w:eastAsia="Times New Roman"/>
                <w:sz w:val="22"/>
                <w:szCs w:val="22"/>
              </w:rPr>
              <w:t xml:space="preserve"> (ROBB BLASDEL M, MATHEWS A) To allow businesses with remote workers to use a modified municipal income tax apportionment formula.</w:t>
            </w:r>
          </w:p>
        </w:tc>
      </w:tr>
      <w:tr w:rsidR="004D49B2" w:rsidRPr="004D49B2" w14:paraId="52C78EBD" w14:textId="77777777" w:rsidTr="004D49B2">
        <w:trPr>
          <w:cantSplit/>
          <w:tblCellSpacing w:w="15" w:type="dxa"/>
        </w:trPr>
        <w:tc>
          <w:tcPr>
            <w:tcW w:w="642" w:type="pct"/>
            <w:vAlign w:val="center"/>
            <w:hideMark/>
          </w:tcPr>
          <w:p w14:paraId="77B52D8D"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CA17148"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883C91F" w14:textId="77777777" w:rsidR="004D49B2" w:rsidRPr="004D49B2" w:rsidRDefault="004D49B2" w:rsidP="00115E3C">
            <w:pPr>
              <w:rPr>
                <w:rFonts w:eastAsia="Times New Roman"/>
                <w:sz w:val="22"/>
                <w:szCs w:val="22"/>
              </w:rPr>
            </w:pPr>
            <w:r w:rsidRPr="004D49B2">
              <w:rPr>
                <w:rFonts w:eastAsia="Times New Roman"/>
                <w:sz w:val="22"/>
                <w:szCs w:val="22"/>
              </w:rPr>
              <w:t>6/21/2023 - Referred to Committee Senate Ways and Means</w:t>
            </w:r>
          </w:p>
        </w:tc>
      </w:tr>
      <w:tr w:rsidR="004D49B2" w:rsidRPr="004D49B2" w14:paraId="28D51453" w14:textId="77777777" w:rsidTr="004D49B2">
        <w:trPr>
          <w:cantSplit/>
          <w:tblCellSpacing w:w="15" w:type="dxa"/>
        </w:trPr>
        <w:tc>
          <w:tcPr>
            <w:tcW w:w="642" w:type="pct"/>
            <w:vAlign w:val="center"/>
            <w:hideMark/>
          </w:tcPr>
          <w:p w14:paraId="4CBBD8C1"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D7733C3"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41099CE7" w14:textId="77777777" w:rsidR="004D49B2" w:rsidRPr="004D49B2" w:rsidRDefault="00000000" w:rsidP="00115E3C">
            <w:pPr>
              <w:rPr>
                <w:rFonts w:eastAsia="Times New Roman"/>
                <w:sz w:val="22"/>
                <w:szCs w:val="22"/>
              </w:rPr>
            </w:pPr>
            <w:hyperlink r:id="rId35" w:tgtFrame="_blank" w:history="1">
              <w:r w:rsidR="004D49B2" w:rsidRPr="004D49B2">
                <w:rPr>
                  <w:rStyle w:val="Hyperlink"/>
                  <w:rFonts w:eastAsia="Times New Roman"/>
                  <w:sz w:val="22"/>
                  <w:szCs w:val="22"/>
                </w:rPr>
                <w:t>https://www.legislature.ohio.gov/legislation/legislation-summary?id=GA135-HB-121</w:t>
              </w:r>
            </w:hyperlink>
          </w:p>
        </w:tc>
      </w:tr>
      <w:tr w:rsidR="004D49B2" w:rsidRPr="004D49B2" w14:paraId="7BA8A4B7" w14:textId="77777777" w:rsidTr="004D49B2">
        <w:trPr>
          <w:cantSplit/>
          <w:tblCellSpacing w:w="15" w:type="dxa"/>
        </w:trPr>
        <w:tc>
          <w:tcPr>
            <w:tcW w:w="4968" w:type="pct"/>
            <w:gridSpan w:val="3"/>
            <w:vAlign w:val="center"/>
            <w:hideMark/>
          </w:tcPr>
          <w:p w14:paraId="117975CB"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7E88709E" w14:textId="77777777" w:rsidTr="004D49B2">
        <w:trPr>
          <w:cantSplit/>
          <w:tblCellSpacing w:w="15" w:type="dxa"/>
        </w:trPr>
        <w:tc>
          <w:tcPr>
            <w:tcW w:w="642" w:type="pct"/>
            <w:hideMark/>
          </w:tcPr>
          <w:p w14:paraId="0FC3F49F" w14:textId="77777777" w:rsidR="004D49B2" w:rsidRPr="004D49B2" w:rsidRDefault="004D49B2" w:rsidP="00115E3C">
            <w:pPr>
              <w:rPr>
                <w:rFonts w:eastAsia="Times New Roman"/>
                <w:sz w:val="22"/>
                <w:szCs w:val="22"/>
              </w:rPr>
            </w:pPr>
            <w:r w:rsidRPr="004D49B2">
              <w:rPr>
                <w:rStyle w:val="Strong"/>
                <w:rFonts w:eastAsia="Times New Roman"/>
                <w:sz w:val="22"/>
                <w:szCs w:val="22"/>
              </w:rPr>
              <w:t>HB126</w:t>
            </w:r>
          </w:p>
        </w:tc>
        <w:tc>
          <w:tcPr>
            <w:tcW w:w="4310" w:type="pct"/>
            <w:gridSpan w:val="2"/>
            <w:vAlign w:val="center"/>
            <w:hideMark/>
          </w:tcPr>
          <w:p w14:paraId="6B8C4037" w14:textId="77777777" w:rsidR="004D49B2" w:rsidRPr="004D49B2" w:rsidRDefault="004D49B2" w:rsidP="00115E3C">
            <w:pPr>
              <w:rPr>
                <w:rFonts w:eastAsia="Times New Roman"/>
                <w:sz w:val="22"/>
                <w:szCs w:val="22"/>
              </w:rPr>
            </w:pPr>
            <w:r w:rsidRPr="004D49B2">
              <w:rPr>
                <w:rStyle w:val="Strong"/>
                <w:rFonts w:eastAsia="Times New Roman"/>
                <w:sz w:val="22"/>
                <w:szCs w:val="22"/>
              </w:rPr>
              <w:t>TAX EXEMPTION - MILITARY PAY</w:t>
            </w:r>
            <w:r w:rsidRPr="004D49B2">
              <w:rPr>
                <w:rFonts w:eastAsia="Times New Roman"/>
                <w:sz w:val="22"/>
                <w:szCs w:val="22"/>
              </w:rPr>
              <w:t xml:space="preserve"> (MATHEWS A, MILLER A) To expand a municipal income tax exemption for military pay.</w:t>
            </w:r>
          </w:p>
        </w:tc>
      </w:tr>
      <w:tr w:rsidR="004D49B2" w:rsidRPr="004D49B2" w14:paraId="630F0093" w14:textId="77777777" w:rsidTr="004D49B2">
        <w:trPr>
          <w:cantSplit/>
          <w:tblCellSpacing w:w="15" w:type="dxa"/>
        </w:trPr>
        <w:tc>
          <w:tcPr>
            <w:tcW w:w="642" w:type="pct"/>
            <w:vAlign w:val="center"/>
            <w:hideMark/>
          </w:tcPr>
          <w:p w14:paraId="53555A4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C763463"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2DC46979" w14:textId="77777777" w:rsidR="004D49B2" w:rsidRPr="004D49B2" w:rsidRDefault="004D49B2" w:rsidP="00115E3C">
            <w:pPr>
              <w:rPr>
                <w:rFonts w:eastAsia="Times New Roman"/>
                <w:sz w:val="22"/>
                <w:szCs w:val="22"/>
              </w:rPr>
            </w:pPr>
            <w:r w:rsidRPr="004D49B2">
              <w:rPr>
                <w:rFonts w:eastAsia="Times New Roman"/>
                <w:sz w:val="22"/>
                <w:szCs w:val="22"/>
              </w:rPr>
              <w:t>5/23/2023 - House Ways and Means, (Third Hearing)</w:t>
            </w:r>
          </w:p>
        </w:tc>
      </w:tr>
      <w:tr w:rsidR="004D49B2" w:rsidRPr="004D49B2" w14:paraId="13366895" w14:textId="77777777" w:rsidTr="004D49B2">
        <w:trPr>
          <w:cantSplit/>
          <w:tblCellSpacing w:w="15" w:type="dxa"/>
        </w:trPr>
        <w:tc>
          <w:tcPr>
            <w:tcW w:w="642" w:type="pct"/>
            <w:vAlign w:val="center"/>
            <w:hideMark/>
          </w:tcPr>
          <w:p w14:paraId="5195FB64"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1DA0C11"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50D8866" w14:textId="77777777" w:rsidR="004D49B2" w:rsidRPr="004D49B2" w:rsidRDefault="00000000" w:rsidP="00115E3C">
            <w:pPr>
              <w:rPr>
                <w:rFonts w:eastAsia="Times New Roman"/>
                <w:sz w:val="22"/>
                <w:szCs w:val="22"/>
              </w:rPr>
            </w:pPr>
            <w:hyperlink r:id="rId36" w:tgtFrame="_blank" w:history="1">
              <w:r w:rsidR="004D49B2" w:rsidRPr="004D49B2">
                <w:rPr>
                  <w:rStyle w:val="Hyperlink"/>
                  <w:rFonts w:eastAsia="Times New Roman"/>
                  <w:sz w:val="22"/>
                  <w:szCs w:val="22"/>
                </w:rPr>
                <w:t>https://www.legislature.ohio.gov/legislation/legislation-summary?id=GA135-HB-126</w:t>
              </w:r>
            </w:hyperlink>
          </w:p>
        </w:tc>
      </w:tr>
      <w:tr w:rsidR="004D49B2" w:rsidRPr="004D49B2" w14:paraId="0386B20D" w14:textId="77777777" w:rsidTr="004D49B2">
        <w:trPr>
          <w:cantSplit/>
          <w:tblCellSpacing w:w="15" w:type="dxa"/>
        </w:trPr>
        <w:tc>
          <w:tcPr>
            <w:tcW w:w="4968" w:type="pct"/>
            <w:gridSpan w:val="3"/>
            <w:vAlign w:val="center"/>
            <w:hideMark/>
          </w:tcPr>
          <w:p w14:paraId="2956D719"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2D6F4A24" w14:textId="77777777" w:rsidTr="004D49B2">
        <w:trPr>
          <w:cantSplit/>
          <w:tblCellSpacing w:w="15" w:type="dxa"/>
        </w:trPr>
        <w:tc>
          <w:tcPr>
            <w:tcW w:w="642" w:type="pct"/>
            <w:hideMark/>
          </w:tcPr>
          <w:p w14:paraId="616959A3" w14:textId="77777777" w:rsidR="004D49B2" w:rsidRPr="004D49B2" w:rsidRDefault="004D49B2" w:rsidP="00115E3C">
            <w:pPr>
              <w:rPr>
                <w:rFonts w:eastAsia="Times New Roman"/>
                <w:sz w:val="22"/>
                <w:szCs w:val="22"/>
              </w:rPr>
            </w:pPr>
            <w:r w:rsidRPr="004D49B2">
              <w:rPr>
                <w:rStyle w:val="Strong"/>
                <w:rFonts w:eastAsia="Times New Roman"/>
                <w:sz w:val="22"/>
                <w:szCs w:val="22"/>
              </w:rPr>
              <w:t>HB134</w:t>
            </w:r>
          </w:p>
        </w:tc>
        <w:tc>
          <w:tcPr>
            <w:tcW w:w="4310" w:type="pct"/>
            <w:gridSpan w:val="2"/>
            <w:vAlign w:val="center"/>
            <w:hideMark/>
          </w:tcPr>
          <w:p w14:paraId="21A0B5E8" w14:textId="77777777" w:rsidR="004D49B2" w:rsidRPr="004D49B2" w:rsidRDefault="004D49B2" w:rsidP="00115E3C">
            <w:pPr>
              <w:rPr>
                <w:rFonts w:eastAsia="Times New Roman"/>
                <w:sz w:val="22"/>
                <w:szCs w:val="22"/>
              </w:rPr>
            </w:pPr>
            <w:r w:rsidRPr="004D49B2">
              <w:rPr>
                <w:rStyle w:val="Strong"/>
                <w:rFonts w:eastAsia="Times New Roman"/>
                <w:sz w:val="22"/>
                <w:szCs w:val="22"/>
              </w:rPr>
              <w:t>REQUIRE NOTICE TO LIENHOLDERS</w:t>
            </w:r>
            <w:r w:rsidRPr="004D49B2">
              <w:rPr>
                <w:rFonts w:eastAsia="Times New Roman"/>
                <w:sz w:val="22"/>
                <w:szCs w:val="22"/>
              </w:rPr>
              <w:t xml:space="preserve"> (DELL'AQUILA R, GALONSKI T) To require notice to lienholders in tax certificate sales.</w:t>
            </w:r>
          </w:p>
        </w:tc>
      </w:tr>
      <w:tr w:rsidR="004D49B2" w:rsidRPr="004D49B2" w14:paraId="22FAE0B1" w14:textId="77777777" w:rsidTr="004D49B2">
        <w:trPr>
          <w:cantSplit/>
          <w:tblCellSpacing w:w="15" w:type="dxa"/>
        </w:trPr>
        <w:tc>
          <w:tcPr>
            <w:tcW w:w="642" w:type="pct"/>
            <w:vAlign w:val="center"/>
            <w:hideMark/>
          </w:tcPr>
          <w:p w14:paraId="217C1E26"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19D4DD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7ABF966E" w14:textId="77777777" w:rsidR="004D49B2" w:rsidRPr="004D49B2" w:rsidRDefault="004D49B2" w:rsidP="00115E3C">
            <w:pPr>
              <w:rPr>
                <w:rFonts w:eastAsia="Times New Roman"/>
                <w:sz w:val="22"/>
                <w:szCs w:val="22"/>
              </w:rPr>
            </w:pPr>
            <w:r w:rsidRPr="004D49B2">
              <w:rPr>
                <w:rFonts w:eastAsia="Times New Roman"/>
                <w:sz w:val="22"/>
                <w:szCs w:val="22"/>
              </w:rPr>
              <w:t>4/18/2023 - House Ways and Means, (First Hearing)</w:t>
            </w:r>
          </w:p>
        </w:tc>
      </w:tr>
      <w:tr w:rsidR="004D49B2" w:rsidRPr="004D49B2" w14:paraId="29CFB7BC" w14:textId="77777777" w:rsidTr="004D49B2">
        <w:trPr>
          <w:cantSplit/>
          <w:tblCellSpacing w:w="15" w:type="dxa"/>
        </w:trPr>
        <w:tc>
          <w:tcPr>
            <w:tcW w:w="642" w:type="pct"/>
            <w:vAlign w:val="center"/>
            <w:hideMark/>
          </w:tcPr>
          <w:p w14:paraId="0D8A9AFB"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96836E6"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4E0ED35F" w14:textId="77777777" w:rsidR="004D49B2" w:rsidRPr="004D49B2" w:rsidRDefault="00000000" w:rsidP="00115E3C">
            <w:pPr>
              <w:rPr>
                <w:rFonts w:eastAsia="Times New Roman"/>
                <w:sz w:val="22"/>
                <w:szCs w:val="22"/>
              </w:rPr>
            </w:pPr>
            <w:hyperlink r:id="rId37" w:tgtFrame="_blank" w:history="1">
              <w:r w:rsidR="004D49B2" w:rsidRPr="004D49B2">
                <w:rPr>
                  <w:rStyle w:val="Hyperlink"/>
                  <w:rFonts w:eastAsia="Times New Roman"/>
                  <w:sz w:val="22"/>
                  <w:szCs w:val="22"/>
                </w:rPr>
                <w:t>https://www.legislature.ohio.gov/legislation/legislation-summary?id=GA135-HB-134</w:t>
              </w:r>
            </w:hyperlink>
          </w:p>
        </w:tc>
      </w:tr>
      <w:tr w:rsidR="004D49B2" w:rsidRPr="004D49B2" w14:paraId="4240A4BD" w14:textId="77777777" w:rsidTr="004D49B2">
        <w:trPr>
          <w:cantSplit/>
          <w:tblCellSpacing w:w="15" w:type="dxa"/>
        </w:trPr>
        <w:tc>
          <w:tcPr>
            <w:tcW w:w="4968" w:type="pct"/>
            <w:gridSpan w:val="3"/>
            <w:vAlign w:val="center"/>
            <w:hideMark/>
          </w:tcPr>
          <w:p w14:paraId="20C86112"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78F2BF57" w14:textId="77777777" w:rsidTr="004D49B2">
        <w:trPr>
          <w:cantSplit/>
          <w:tblCellSpacing w:w="15" w:type="dxa"/>
        </w:trPr>
        <w:tc>
          <w:tcPr>
            <w:tcW w:w="642" w:type="pct"/>
            <w:hideMark/>
          </w:tcPr>
          <w:p w14:paraId="44FCBF27" w14:textId="77777777" w:rsidR="004D49B2" w:rsidRPr="004D49B2" w:rsidRDefault="004D49B2" w:rsidP="00115E3C">
            <w:pPr>
              <w:rPr>
                <w:rFonts w:eastAsia="Times New Roman"/>
                <w:sz w:val="22"/>
                <w:szCs w:val="22"/>
              </w:rPr>
            </w:pPr>
            <w:r w:rsidRPr="004D49B2">
              <w:rPr>
                <w:rStyle w:val="Strong"/>
                <w:rFonts w:eastAsia="Times New Roman"/>
                <w:sz w:val="22"/>
                <w:szCs w:val="22"/>
              </w:rPr>
              <w:t>HB153</w:t>
            </w:r>
          </w:p>
        </w:tc>
        <w:tc>
          <w:tcPr>
            <w:tcW w:w="4310" w:type="pct"/>
            <w:gridSpan w:val="2"/>
            <w:vAlign w:val="center"/>
            <w:hideMark/>
          </w:tcPr>
          <w:p w14:paraId="2F3E0280" w14:textId="77777777" w:rsidR="004D49B2" w:rsidRPr="004D49B2" w:rsidRDefault="004D49B2" w:rsidP="00115E3C">
            <w:pPr>
              <w:rPr>
                <w:rFonts w:eastAsia="Times New Roman"/>
                <w:sz w:val="22"/>
                <w:szCs w:val="22"/>
              </w:rPr>
            </w:pPr>
            <w:r w:rsidRPr="004D49B2">
              <w:rPr>
                <w:rStyle w:val="Strong"/>
                <w:rFonts w:eastAsia="Times New Roman"/>
                <w:sz w:val="22"/>
                <w:szCs w:val="22"/>
              </w:rPr>
              <w:t>ABANDONED LAND - FORECLOSURE PROCEEDINGS</w:t>
            </w:r>
            <w:r w:rsidRPr="004D49B2">
              <w:rPr>
                <w:rFonts w:eastAsia="Times New Roman"/>
                <w:sz w:val="22"/>
                <w:szCs w:val="22"/>
              </w:rPr>
              <w:t xml:space="preserve"> (HILLYER B) To limit which abandoned land may be subject to certain expedited foreclosure proceedings.</w:t>
            </w:r>
          </w:p>
        </w:tc>
      </w:tr>
      <w:tr w:rsidR="004D49B2" w:rsidRPr="004D49B2" w14:paraId="7C8125E5" w14:textId="77777777" w:rsidTr="004D49B2">
        <w:trPr>
          <w:cantSplit/>
          <w:tblCellSpacing w:w="15" w:type="dxa"/>
        </w:trPr>
        <w:tc>
          <w:tcPr>
            <w:tcW w:w="642" w:type="pct"/>
            <w:vAlign w:val="center"/>
            <w:hideMark/>
          </w:tcPr>
          <w:p w14:paraId="13A35A74"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CD1D2B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188D36EF" w14:textId="77777777" w:rsidR="004D49B2" w:rsidRPr="004D49B2" w:rsidRDefault="004D49B2" w:rsidP="00115E3C">
            <w:pPr>
              <w:rPr>
                <w:rFonts w:eastAsia="Times New Roman"/>
                <w:sz w:val="22"/>
                <w:szCs w:val="22"/>
              </w:rPr>
            </w:pPr>
            <w:r w:rsidRPr="004D49B2">
              <w:rPr>
                <w:rFonts w:eastAsia="Times New Roman"/>
                <w:sz w:val="22"/>
                <w:szCs w:val="22"/>
              </w:rPr>
              <w:t>6/20/2023 - House State and Local Government, (Second Hearing)</w:t>
            </w:r>
          </w:p>
        </w:tc>
      </w:tr>
      <w:tr w:rsidR="004D49B2" w:rsidRPr="004D49B2" w14:paraId="7D638B8D" w14:textId="77777777" w:rsidTr="004D49B2">
        <w:trPr>
          <w:cantSplit/>
          <w:tblCellSpacing w:w="15" w:type="dxa"/>
        </w:trPr>
        <w:tc>
          <w:tcPr>
            <w:tcW w:w="642" w:type="pct"/>
            <w:vAlign w:val="center"/>
            <w:hideMark/>
          </w:tcPr>
          <w:p w14:paraId="0197AF71"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3322F3C"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74AD895" w14:textId="77777777" w:rsidR="004D49B2" w:rsidRPr="004D49B2" w:rsidRDefault="00000000" w:rsidP="00115E3C">
            <w:pPr>
              <w:rPr>
                <w:rFonts w:eastAsia="Times New Roman"/>
                <w:sz w:val="22"/>
                <w:szCs w:val="22"/>
              </w:rPr>
            </w:pPr>
            <w:hyperlink r:id="rId38" w:tgtFrame="_blank" w:history="1">
              <w:r w:rsidR="004D49B2" w:rsidRPr="004D49B2">
                <w:rPr>
                  <w:rStyle w:val="Hyperlink"/>
                  <w:rFonts w:eastAsia="Times New Roman"/>
                  <w:sz w:val="22"/>
                  <w:szCs w:val="22"/>
                </w:rPr>
                <w:t>https://www.legislature.ohio.gov/legislation/legislation-summary?id=GA135-HB-153</w:t>
              </w:r>
            </w:hyperlink>
          </w:p>
        </w:tc>
      </w:tr>
      <w:tr w:rsidR="004D49B2" w:rsidRPr="004D49B2" w14:paraId="2EAD262C" w14:textId="77777777" w:rsidTr="004D49B2">
        <w:trPr>
          <w:cantSplit/>
          <w:tblCellSpacing w:w="15" w:type="dxa"/>
        </w:trPr>
        <w:tc>
          <w:tcPr>
            <w:tcW w:w="4968" w:type="pct"/>
            <w:gridSpan w:val="3"/>
            <w:vAlign w:val="center"/>
            <w:hideMark/>
          </w:tcPr>
          <w:p w14:paraId="6EEDAA5A"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662C2D11" w14:textId="77777777" w:rsidTr="004D49B2">
        <w:trPr>
          <w:cantSplit/>
          <w:tblCellSpacing w:w="15" w:type="dxa"/>
        </w:trPr>
        <w:tc>
          <w:tcPr>
            <w:tcW w:w="642" w:type="pct"/>
            <w:hideMark/>
          </w:tcPr>
          <w:p w14:paraId="439E39FB" w14:textId="77777777" w:rsidR="004D49B2" w:rsidRPr="004D49B2" w:rsidRDefault="004D49B2" w:rsidP="00115E3C">
            <w:pPr>
              <w:rPr>
                <w:rFonts w:eastAsia="Times New Roman"/>
                <w:sz w:val="22"/>
                <w:szCs w:val="22"/>
              </w:rPr>
            </w:pPr>
            <w:r w:rsidRPr="004D49B2">
              <w:rPr>
                <w:rStyle w:val="Strong"/>
                <w:rFonts w:eastAsia="Times New Roman"/>
                <w:sz w:val="22"/>
                <w:szCs w:val="22"/>
              </w:rPr>
              <w:t>HB181</w:t>
            </w:r>
          </w:p>
        </w:tc>
        <w:tc>
          <w:tcPr>
            <w:tcW w:w="4310" w:type="pct"/>
            <w:gridSpan w:val="2"/>
            <w:vAlign w:val="center"/>
            <w:hideMark/>
          </w:tcPr>
          <w:p w14:paraId="28231D6A" w14:textId="77777777" w:rsidR="004D49B2" w:rsidRPr="004D49B2" w:rsidRDefault="004D49B2" w:rsidP="00115E3C">
            <w:pPr>
              <w:rPr>
                <w:rFonts w:eastAsia="Times New Roman"/>
                <w:sz w:val="22"/>
                <w:szCs w:val="22"/>
              </w:rPr>
            </w:pPr>
            <w:r w:rsidRPr="004D49B2">
              <w:rPr>
                <w:rStyle w:val="Strong"/>
                <w:rFonts w:eastAsia="Times New Roman"/>
                <w:sz w:val="22"/>
                <w:szCs w:val="22"/>
              </w:rPr>
              <w:t>RECORDED INSTRUMENTS, POWERS OF ATTORNEY</w:t>
            </w:r>
            <w:r w:rsidRPr="004D49B2">
              <w:rPr>
                <w:rFonts w:eastAsia="Times New Roman"/>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4D49B2" w:rsidRPr="004D49B2" w14:paraId="266F27CE" w14:textId="77777777" w:rsidTr="004D49B2">
        <w:trPr>
          <w:cantSplit/>
          <w:tblCellSpacing w:w="15" w:type="dxa"/>
        </w:trPr>
        <w:tc>
          <w:tcPr>
            <w:tcW w:w="642" w:type="pct"/>
            <w:vAlign w:val="center"/>
            <w:hideMark/>
          </w:tcPr>
          <w:p w14:paraId="47C9E2E8"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712B02E"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12FD9CA5" w14:textId="77777777" w:rsidR="004D49B2" w:rsidRPr="004D49B2" w:rsidRDefault="004D49B2" w:rsidP="00115E3C">
            <w:pPr>
              <w:rPr>
                <w:rFonts w:eastAsia="Times New Roman"/>
                <w:sz w:val="22"/>
                <w:szCs w:val="22"/>
              </w:rPr>
            </w:pPr>
            <w:r w:rsidRPr="004D49B2">
              <w:rPr>
                <w:rFonts w:eastAsia="Times New Roman"/>
                <w:sz w:val="22"/>
                <w:szCs w:val="22"/>
              </w:rPr>
              <w:t>5/23/2023 - Referred to Committee House Finance</w:t>
            </w:r>
          </w:p>
        </w:tc>
      </w:tr>
      <w:tr w:rsidR="004D49B2" w:rsidRPr="004D49B2" w14:paraId="17C3A2E7" w14:textId="77777777" w:rsidTr="004D49B2">
        <w:trPr>
          <w:cantSplit/>
          <w:tblCellSpacing w:w="15" w:type="dxa"/>
        </w:trPr>
        <w:tc>
          <w:tcPr>
            <w:tcW w:w="642" w:type="pct"/>
            <w:vAlign w:val="center"/>
            <w:hideMark/>
          </w:tcPr>
          <w:p w14:paraId="1156D6B7"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B77EBE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2A1799F" w14:textId="77777777" w:rsidR="004D49B2" w:rsidRPr="004D49B2" w:rsidRDefault="00000000" w:rsidP="00115E3C">
            <w:pPr>
              <w:rPr>
                <w:rFonts w:eastAsia="Times New Roman"/>
                <w:sz w:val="22"/>
                <w:szCs w:val="22"/>
              </w:rPr>
            </w:pPr>
            <w:hyperlink r:id="rId39" w:tgtFrame="_blank" w:history="1">
              <w:r w:rsidR="004D49B2" w:rsidRPr="004D49B2">
                <w:rPr>
                  <w:rStyle w:val="Hyperlink"/>
                  <w:rFonts w:eastAsia="Times New Roman"/>
                  <w:sz w:val="22"/>
                  <w:szCs w:val="22"/>
                </w:rPr>
                <w:t>https://www.legislature.ohio.gov/legislation/legislation-summary?id=GA135-HB-181</w:t>
              </w:r>
            </w:hyperlink>
          </w:p>
        </w:tc>
      </w:tr>
      <w:tr w:rsidR="004D49B2" w:rsidRPr="004D49B2" w14:paraId="797A9159" w14:textId="77777777" w:rsidTr="004D49B2">
        <w:trPr>
          <w:cantSplit/>
          <w:tblCellSpacing w:w="15" w:type="dxa"/>
        </w:trPr>
        <w:tc>
          <w:tcPr>
            <w:tcW w:w="4968" w:type="pct"/>
            <w:gridSpan w:val="3"/>
            <w:vAlign w:val="center"/>
            <w:hideMark/>
          </w:tcPr>
          <w:p w14:paraId="474D3F1A" w14:textId="77777777" w:rsidR="004D49B2" w:rsidRPr="004D49B2" w:rsidRDefault="004D49B2" w:rsidP="00115E3C">
            <w:pPr>
              <w:rPr>
                <w:rFonts w:eastAsia="Times New Roman"/>
                <w:sz w:val="22"/>
                <w:szCs w:val="22"/>
              </w:rPr>
            </w:pPr>
            <w:r w:rsidRPr="004D49B2">
              <w:rPr>
                <w:rFonts w:eastAsia="Times New Roman"/>
                <w:sz w:val="22"/>
                <w:szCs w:val="22"/>
              </w:rPr>
              <w:lastRenderedPageBreak/>
              <w:t> </w:t>
            </w:r>
          </w:p>
        </w:tc>
      </w:tr>
      <w:tr w:rsidR="004D49B2" w:rsidRPr="004D49B2" w14:paraId="4927A147" w14:textId="77777777" w:rsidTr="004D49B2">
        <w:trPr>
          <w:cantSplit/>
          <w:tblCellSpacing w:w="15" w:type="dxa"/>
        </w:trPr>
        <w:tc>
          <w:tcPr>
            <w:tcW w:w="642" w:type="pct"/>
            <w:hideMark/>
          </w:tcPr>
          <w:p w14:paraId="6E26F96B" w14:textId="77777777" w:rsidR="004D49B2" w:rsidRPr="004D49B2" w:rsidRDefault="004D49B2" w:rsidP="00115E3C">
            <w:pPr>
              <w:rPr>
                <w:rFonts w:eastAsia="Times New Roman"/>
                <w:sz w:val="22"/>
                <w:szCs w:val="22"/>
              </w:rPr>
            </w:pPr>
            <w:r w:rsidRPr="004D49B2">
              <w:rPr>
                <w:rStyle w:val="Strong"/>
                <w:rFonts w:eastAsia="Times New Roman"/>
                <w:sz w:val="22"/>
                <w:szCs w:val="22"/>
              </w:rPr>
              <w:t>HB187</w:t>
            </w:r>
          </w:p>
        </w:tc>
        <w:tc>
          <w:tcPr>
            <w:tcW w:w="4310" w:type="pct"/>
            <w:gridSpan w:val="2"/>
            <w:vAlign w:val="center"/>
            <w:hideMark/>
          </w:tcPr>
          <w:p w14:paraId="683B61E6" w14:textId="77777777" w:rsidR="004D49B2" w:rsidRPr="004D49B2" w:rsidRDefault="004D49B2" w:rsidP="00115E3C">
            <w:pPr>
              <w:rPr>
                <w:rFonts w:eastAsia="Times New Roman"/>
                <w:sz w:val="22"/>
                <w:szCs w:val="22"/>
              </w:rPr>
            </w:pPr>
            <w:r w:rsidRPr="004D49B2">
              <w:rPr>
                <w:rStyle w:val="Strong"/>
                <w:rFonts w:eastAsia="Times New Roman"/>
                <w:sz w:val="22"/>
                <w:szCs w:val="22"/>
              </w:rPr>
              <w:t>PROPERTY TAX SALES-ASSESSMENT RATIO STUDIES</w:t>
            </w:r>
            <w:r w:rsidRPr="004D49B2">
              <w:rPr>
                <w:rFonts w:eastAsia="Times New Roman"/>
                <w:sz w:val="22"/>
                <w:szCs w:val="22"/>
              </w:rPr>
              <w:t xml:space="preserve"> (HALL T, BIRD A) To modify the procedures used by the Tax Commissioner to conduct property tax sales-assessment ratio studies.</w:t>
            </w:r>
          </w:p>
        </w:tc>
      </w:tr>
      <w:tr w:rsidR="004D49B2" w:rsidRPr="004D49B2" w14:paraId="415E3324" w14:textId="77777777" w:rsidTr="004D49B2">
        <w:trPr>
          <w:cantSplit/>
          <w:tblCellSpacing w:w="15" w:type="dxa"/>
        </w:trPr>
        <w:tc>
          <w:tcPr>
            <w:tcW w:w="642" w:type="pct"/>
            <w:vAlign w:val="center"/>
            <w:hideMark/>
          </w:tcPr>
          <w:p w14:paraId="1062E9C7"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DAF279F"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038FDEAD" w14:textId="77777777" w:rsidR="004D49B2" w:rsidRPr="004D49B2" w:rsidRDefault="004D49B2" w:rsidP="00115E3C">
            <w:pPr>
              <w:rPr>
                <w:rFonts w:eastAsia="Times New Roman"/>
                <w:sz w:val="22"/>
                <w:szCs w:val="22"/>
              </w:rPr>
            </w:pPr>
            <w:r w:rsidRPr="004D49B2">
              <w:rPr>
                <w:rFonts w:eastAsia="Times New Roman"/>
                <w:sz w:val="22"/>
                <w:szCs w:val="22"/>
              </w:rPr>
              <w:t>6/27/2023 - House Ways and Means, (Third Hearing)</w:t>
            </w:r>
          </w:p>
        </w:tc>
      </w:tr>
      <w:tr w:rsidR="004D49B2" w:rsidRPr="004D49B2" w14:paraId="079FBF00" w14:textId="77777777" w:rsidTr="004D49B2">
        <w:trPr>
          <w:cantSplit/>
          <w:tblCellSpacing w:w="15" w:type="dxa"/>
        </w:trPr>
        <w:tc>
          <w:tcPr>
            <w:tcW w:w="642" w:type="pct"/>
            <w:vAlign w:val="center"/>
            <w:hideMark/>
          </w:tcPr>
          <w:p w14:paraId="55DCD0E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348270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20E3F50" w14:textId="77777777" w:rsidR="004D49B2" w:rsidRPr="004D49B2" w:rsidRDefault="00000000" w:rsidP="00115E3C">
            <w:pPr>
              <w:rPr>
                <w:rFonts w:eastAsia="Times New Roman"/>
                <w:sz w:val="22"/>
                <w:szCs w:val="22"/>
              </w:rPr>
            </w:pPr>
            <w:hyperlink r:id="rId40" w:tgtFrame="_blank" w:history="1">
              <w:r w:rsidR="004D49B2" w:rsidRPr="004D49B2">
                <w:rPr>
                  <w:rStyle w:val="Hyperlink"/>
                  <w:rFonts w:eastAsia="Times New Roman"/>
                  <w:sz w:val="22"/>
                  <w:szCs w:val="22"/>
                </w:rPr>
                <w:t>https://www.legislature.ohio.gov/legislation/legislation-summary?id=GA135-HB-187</w:t>
              </w:r>
            </w:hyperlink>
          </w:p>
        </w:tc>
      </w:tr>
      <w:tr w:rsidR="004D49B2" w:rsidRPr="004D49B2" w14:paraId="3F8A2ECF" w14:textId="77777777" w:rsidTr="004D49B2">
        <w:trPr>
          <w:cantSplit/>
          <w:tblCellSpacing w:w="15" w:type="dxa"/>
        </w:trPr>
        <w:tc>
          <w:tcPr>
            <w:tcW w:w="4968" w:type="pct"/>
            <w:gridSpan w:val="3"/>
            <w:vAlign w:val="center"/>
            <w:hideMark/>
          </w:tcPr>
          <w:p w14:paraId="166F1BCC"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75EC797F" w14:textId="77777777" w:rsidTr="004D49B2">
        <w:trPr>
          <w:cantSplit/>
          <w:tblCellSpacing w:w="15" w:type="dxa"/>
        </w:trPr>
        <w:tc>
          <w:tcPr>
            <w:tcW w:w="642" w:type="pct"/>
            <w:hideMark/>
          </w:tcPr>
          <w:p w14:paraId="3332A2E7" w14:textId="77777777" w:rsidR="004D49B2" w:rsidRPr="004D49B2" w:rsidRDefault="004D49B2" w:rsidP="00115E3C">
            <w:pPr>
              <w:rPr>
                <w:rFonts w:eastAsia="Times New Roman"/>
                <w:sz w:val="22"/>
                <w:szCs w:val="22"/>
              </w:rPr>
            </w:pPr>
            <w:r w:rsidRPr="004D49B2">
              <w:rPr>
                <w:rStyle w:val="Strong"/>
                <w:rFonts w:eastAsia="Times New Roman"/>
                <w:sz w:val="22"/>
                <w:szCs w:val="22"/>
              </w:rPr>
              <w:t>HB193</w:t>
            </w:r>
          </w:p>
        </w:tc>
        <w:tc>
          <w:tcPr>
            <w:tcW w:w="4310" w:type="pct"/>
            <w:gridSpan w:val="2"/>
            <w:vAlign w:val="center"/>
            <w:hideMark/>
          </w:tcPr>
          <w:p w14:paraId="38A03A61" w14:textId="77777777" w:rsidR="004D49B2" w:rsidRPr="004D49B2" w:rsidRDefault="004D49B2" w:rsidP="00115E3C">
            <w:pPr>
              <w:rPr>
                <w:rFonts w:eastAsia="Times New Roman"/>
                <w:sz w:val="22"/>
                <w:szCs w:val="22"/>
              </w:rPr>
            </w:pPr>
            <w:r w:rsidRPr="004D49B2">
              <w:rPr>
                <w:rStyle w:val="Strong"/>
                <w:rFonts w:eastAsia="Times New Roman"/>
                <w:sz w:val="22"/>
                <w:szCs w:val="22"/>
              </w:rPr>
              <w:t>BIOSOLID LAGOONS, BIODIGESTION FACILITIES</w:t>
            </w:r>
            <w:r w:rsidRPr="004D49B2">
              <w:rPr>
                <w:rFonts w:eastAsia="Times New Roman"/>
                <w:sz w:val="22"/>
                <w:szCs w:val="22"/>
              </w:rPr>
              <w:t xml:space="preserve"> (MILLER K, LAMPTON B) To establish procedures and requirements governing biosolid lagoons and </w:t>
            </w:r>
            <w:proofErr w:type="spellStart"/>
            <w:r w:rsidRPr="004D49B2">
              <w:rPr>
                <w:rFonts w:eastAsia="Times New Roman"/>
                <w:sz w:val="22"/>
                <w:szCs w:val="22"/>
              </w:rPr>
              <w:t>biodigestion</w:t>
            </w:r>
            <w:proofErr w:type="spellEnd"/>
            <w:r w:rsidRPr="004D49B2">
              <w:rPr>
                <w:rFonts w:eastAsia="Times New Roman"/>
                <w:sz w:val="22"/>
                <w:szCs w:val="22"/>
              </w:rPr>
              <w:t xml:space="preserve"> facilities, including granting county and township zoning authority over those lagoons and facilities, and to modify the CAUV eligibility requirements for certain land used to produce biofuels.</w:t>
            </w:r>
          </w:p>
        </w:tc>
      </w:tr>
      <w:tr w:rsidR="004D49B2" w:rsidRPr="004D49B2" w14:paraId="0B52FCB1" w14:textId="77777777" w:rsidTr="004D49B2">
        <w:trPr>
          <w:cantSplit/>
          <w:tblCellSpacing w:w="15" w:type="dxa"/>
        </w:trPr>
        <w:tc>
          <w:tcPr>
            <w:tcW w:w="642" w:type="pct"/>
            <w:vAlign w:val="center"/>
            <w:hideMark/>
          </w:tcPr>
          <w:p w14:paraId="0BFDEA50"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712A53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115880D4" w14:textId="77777777" w:rsidR="004D49B2" w:rsidRPr="004D49B2" w:rsidRDefault="004D49B2" w:rsidP="00115E3C">
            <w:pPr>
              <w:rPr>
                <w:rFonts w:eastAsia="Times New Roman"/>
                <w:sz w:val="22"/>
                <w:szCs w:val="22"/>
              </w:rPr>
            </w:pPr>
            <w:r w:rsidRPr="004D49B2">
              <w:rPr>
                <w:rFonts w:eastAsia="Times New Roman"/>
                <w:sz w:val="22"/>
                <w:szCs w:val="22"/>
              </w:rPr>
              <w:t>6/13/2023 - House Agriculture, (First Hearing)</w:t>
            </w:r>
          </w:p>
        </w:tc>
      </w:tr>
      <w:tr w:rsidR="004D49B2" w:rsidRPr="004D49B2" w14:paraId="52FAFC3A" w14:textId="77777777" w:rsidTr="004D49B2">
        <w:trPr>
          <w:cantSplit/>
          <w:tblCellSpacing w:w="15" w:type="dxa"/>
        </w:trPr>
        <w:tc>
          <w:tcPr>
            <w:tcW w:w="642" w:type="pct"/>
            <w:vAlign w:val="center"/>
            <w:hideMark/>
          </w:tcPr>
          <w:p w14:paraId="09B4C43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6D7D7AD"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17A116A" w14:textId="77777777" w:rsidR="004D49B2" w:rsidRPr="004D49B2" w:rsidRDefault="00000000" w:rsidP="00115E3C">
            <w:pPr>
              <w:rPr>
                <w:rFonts w:eastAsia="Times New Roman"/>
                <w:sz w:val="22"/>
                <w:szCs w:val="22"/>
              </w:rPr>
            </w:pPr>
            <w:hyperlink r:id="rId41" w:tgtFrame="_blank" w:history="1">
              <w:r w:rsidR="004D49B2" w:rsidRPr="004D49B2">
                <w:rPr>
                  <w:rStyle w:val="Hyperlink"/>
                  <w:rFonts w:eastAsia="Times New Roman"/>
                  <w:sz w:val="22"/>
                  <w:szCs w:val="22"/>
                </w:rPr>
                <w:t>https://www.legislature.ohio.gov/legislation/legislation-summary?id=GA135-HB-193</w:t>
              </w:r>
            </w:hyperlink>
          </w:p>
        </w:tc>
      </w:tr>
      <w:tr w:rsidR="004D49B2" w:rsidRPr="004D49B2" w14:paraId="1ED3B534" w14:textId="77777777" w:rsidTr="004D49B2">
        <w:trPr>
          <w:cantSplit/>
          <w:tblCellSpacing w:w="15" w:type="dxa"/>
        </w:trPr>
        <w:tc>
          <w:tcPr>
            <w:tcW w:w="4968" w:type="pct"/>
            <w:gridSpan w:val="3"/>
            <w:vAlign w:val="center"/>
            <w:hideMark/>
          </w:tcPr>
          <w:p w14:paraId="01AB2C6B"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6E9DAD1E" w14:textId="77777777" w:rsidTr="004D49B2">
        <w:trPr>
          <w:cantSplit/>
          <w:tblCellSpacing w:w="15" w:type="dxa"/>
        </w:trPr>
        <w:tc>
          <w:tcPr>
            <w:tcW w:w="642" w:type="pct"/>
            <w:hideMark/>
          </w:tcPr>
          <w:p w14:paraId="3ADB4570" w14:textId="77777777" w:rsidR="004D49B2" w:rsidRPr="004D49B2" w:rsidRDefault="004D49B2" w:rsidP="00115E3C">
            <w:pPr>
              <w:rPr>
                <w:rFonts w:eastAsia="Times New Roman"/>
                <w:sz w:val="22"/>
                <w:szCs w:val="22"/>
              </w:rPr>
            </w:pPr>
            <w:r w:rsidRPr="004D49B2">
              <w:rPr>
                <w:rStyle w:val="Strong"/>
                <w:rFonts w:eastAsia="Times New Roman"/>
                <w:sz w:val="22"/>
                <w:szCs w:val="22"/>
              </w:rPr>
              <w:t>HB197</w:t>
            </w:r>
          </w:p>
        </w:tc>
        <w:tc>
          <w:tcPr>
            <w:tcW w:w="4310" w:type="pct"/>
            <w:gridSpan w:val="2"/>
            <w:vAlign w:val="center"/>
            <w:hideMark/>
          </w:tcPr>
          <w:p w14:paraId="0903B75A" w14:textId="77777777" w:rsidR="004D49B2" w:rsidRPr="004D49B2" w:rsidRDefault="004D49B2" w:rsidP="00115E3C">
            <w:pPr>
              <w:rPr>
                <w:rFonts w:eastAsia="Times New Roman"/>
                <w:sz w:val="22"/>
                <w:szCs w:val="22"/>
              </w:rPr>
            </w:pPr>
            <w:r w:rsidRPr="004D49B2">
              <w:rPr>
                <w:rStyle w:val="Strong"/>
                <w:rFonts w:eastAsia="Times New Roman"/>
                <w:sz w:val="22"/>
                <w:szCs w:val="22"/>
              </w:rPr>
              <w:t>SOLAR PROGRAMS</w:t>
            </w:r>
            <w:r w:rsidRPr="004D49B2">
              <w:rPr>
                <w:rFonts w:eastAsia="Times New Roman"/>
                <w:sz w:val="22"/>
                <w:szCs w:val="22"/>
              </w:rPr>
              <w:t xml:space="preserve"> (HOOPS J, RAY S) To establish the community solar pilot program and the solar development program.</w:t>
            </w:r>
          </w:p>
        </w:tc>
      </w:tr>
      <w:tr w:rsidR="004D49B2" w:rsidRPr="004D49B2" w14:paraId="26C1A137" w14:textId="77777777" w:rsidTr="004D49B2">
        <w:trPr>
          <w:cantSplit/>
          <w:tblCellSpacing w:w="15" w:type="dxa"/>
        </w:trPr>
        <w:tc>
          <w:tcPr>
            <w:tcW w:w="642" w:type="pct"/>
            <w:vAlign w:val="center"/>
            <w:hideMark/>
          </w:tcPr>
          <w:p w14:paraId="3207454B"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BFA2F9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280018BC" w14:textId="77777777" w:rsidR="004D49B2" w:rsidRPr="004D49B2" w:rsidRDefault="004D49B2" w:rsidP="00115E3C">
            <w:pPr>
              <w:rPr>
                <w:rFonts w:eastAsia="Times New Roman"/>
                <w:sz w:val="22"/>
                <w:szCs w:val="22"/>
              </w:rPr>
            </w:pPr>
            <w:r w:rsidRPr="004D49B2">
              <w:rPr>
                <w:rFonts w:eastAsia="Times New Roman"/>
                <w:sz w:val="22"/>
                <w:szCs w:val="22"/>
              </w:rPr>
              <w:t>6/21/2023 - House Public Utilities, (First Hearing)</w:t>
            </w:r>
          </w:p>
        </w:tc>
      </w:tr>
      <w:tr w:rsidR="004D49B2" w:rsidRPr="004D49B2" w14:paraId="575EC1B6" w14:textId="77777777" w:rsidTr="004D49B2">
        <w:trPr>
          <w:cantSplit/>
          <w:tblCellSpacing w:w="15" w:type="dxa"/>
        </w:trPr>
        <w:tc>
          <w:tcPr>
            <w:tcW w:w="642" w:type="pct"/>
            <w:vAlign w:val="center"/>
            <w:hideMark/>
          </w:tcPr>
          <w:p w14:paraId="6D52884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2440390"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6495C17" w14:textId="77777777" w:rsidR="004D49B2" w:rsidRPr="004D49B2" w:rsidRDefault="00000000" w:rsidP="00115E3C">
            <w:pPr>
              <w:rPr>
                <w:rFonts w:eastAsia="Times New Roman"/>
                <w:sz w:val="22"/>
                <w:szCs w:val="22"/>
              </w:rPr>
            </w:pPr>
            <w:hyperlink r:id="rId42" w:tgtFrame="_blank" w:history="1">
              <w:r w:rsidR="004D49B2" w:rsidRPr="004D49B2">
                <w:rPr>
                  <w:rStyle w:val="Hyperlink"/>
                  <w:rFonts w:eastAsia="Times New Roman"/>
                  <w:sz w:val="22"/>
                  <w:szCs w:val="22"/>
                </w:rPr>
                <w:t>https://www.legislature.ohio.gov/legislation/legislation-summary?id=GA135-HB-197</w:t>
              </w:r>
            </w:hyperlink>
          </w:p>
        </w:tc>
      </w:tr>
      <w:tr w:rsidR="004D49B2" w:rsidRPr="004D49B2" w14:paraId="796C9E3E" w14:textId="77777777" w:rsidTr="004D49B2">
        <w:trPr>
          <w:cantSplit/>
          <w:tblCellSpacing w:w="15" w:type="dxa"/>
        </w:trPr>
        <w:tc>
          <w:tcPr>
            <w:tcW w:w="4968" w:type="pct"/>
            <w:gridSpan w:val="3"/>
            <w:vAlign w:val="center"/>
            <w:hideMark/>
          </w:tcPr>
          <w:p w14:paraId="693A3769"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1E0B4449" w14:textId="77777777" w:rsidTr="004D49B2">
        <w:trPr>
          <w:cantSplit/>
          <w:tblCellSpacing w:w="15" w:type="dxa"/>
        </w:trPr>
        <w:tc>
          <w:tcPr>
            <w:tcW w:w="642" w:type="pct"/>
            <w:hideMark/>
          </w:tcPr>
          <w:p w14:paraId="56FFAE54" w14:textId="77777777" w:rsidR="004D49B2" w:rsidRPr="004D49B2" w:rsidRDefault="004D49B2" w:rsidP="00115E3C">
            <w:pPr>
              <w:rPr>
                <w:rFonts w:eastAsia="Times New Roman"/>
                <w:sz w:val="22"/>
                <w:szCs w:val="22"/>
              </w:rPr>
            </w:pPr>
            <w:r w:rsidRPr="004D49B2">
              <w:rPr>
                <w:rStyle w:val="Strong"/>
                <w:rFonts w:eastAsia="Times New Roman"/>
                <w:sz w:val="22"/>
                <w:szCs w:val="22"/>
              </w:rPr>
              <w:t>HB199</w:t>
            </w:r>
          </w:p>
        </w:tc>
        <w:tc>
          <w:tcPr>
            <w:tcW w:w="4310" w:type="pct"/>
            <w:gridSpan w:val="2"/>
            <w:vAlign w:val="center"/>
            <w:hideMark/>
          </w:tcPr>
          <w:p w14:paraId="29CFA575" w14:textId="77777777" w:rsidR="004D49B2" w:rsidRPr="004D49B2" w:rsidRDefault="004D49B2" w:rsidP="00115E3C">
            <w:pPr>
              <w:rPr>
                <w:rFonts w:eastAsia="Times New Roman"/>
                <w:sz w:val="22"/>
                <w:szCs w:val="22"/>
              </w:rPr>
            </w:pPr>
            <w:r w:rsidRPr="004D49B2">
              <w:rPr>
                <w:rStyle w:val="Strong"/>
                <w:rFonts w:eastAsia="Times New Roman"/>
                <w:sz w:val="22"/>
                <w:szCs w:val="22"/>
              </w:rPr>
              <w:t>PERSONAL INCOME TAX JOINT FILER CREDIT</w:t>
            </w:r>
            <w:r w:rsidRPr="004D49B2">
              <w:rPr>
                <w:rFonts w:eastAsia="Times New Roman"/>
                <w:sz w:val="22"/>
                <w:szCs w:val="22"/>
              </w:rPr>
              <w:t xml:space="preserve"> (YOUNG T, DEAN B) To modify the computation of the personal income tax joint filer credit.</w:t>
            </w:r>
          </w:p>
        </w:tc>
      </w:tr>
      <w:tr w:rsidR="004D49B2" w:rsidRPr="004D49B2" w14:paraId="58D2A85F" w14:textId="77777777" w:rsidTr="004D49B2">
        <w:trPr>
          <w:cantSplit/>
          <w:tblCellSpacing w:w="15" w:type="dxa"/>
        </w:trPr>
        <w:tc>
          <w:tcPr>
            <w:tcW w:w="642" w:type="pct"/>
            <w:vAlign w:val="center"/>
            <w:hideMark/>
          </w:tcPr>
          <w:p w14:paraId="314762A3"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A9FD0F2"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001FA391" w14:textId="77777777" w:rsidR="004D49B2" w:rsidRPr="004D49B2" w:rsidRDefault="004D49B2" w:rsidP="00115E3C">
            <w:pPr>
              <w:rPr>
                <w:rFonts w:eastAsia="Times New Roman"/>
                <w:sz w:val="22"/>
                <w:szCs w:val="22"/>
              </w:rPr>
            </w:pPr>
            <w:r w:rsidRPr="004D49B2">
              <w:rPr>
                <w:rFonts w:eastAsia="Times New Roman"/>
                <w:sz w:val="22"/>
                <w:szCs w:val="22"/>
              </w:rPr>
              <w:t>6/27/2023 - House Ways and Means, (Third Hearing)</w:t>
            </w:r>
          </w:p>
        </w:tc>
      </w:tr>
      <w:tr w:rsidR="004D49B2" w:rsidRPr="004D49B2" w14:paraId="16F36C6A" w14:textId="77777777" w:rsidTr="004D49B2">
        <w:trPr>
          <w:cantSplit/>
          <w:tblCellSpacing w:w="15" w:type="dxa"/>
        </w:trPr>
        <w:tc>
          <w:tcPr>
            <w:tcW w:w="642" w:type="pct"/>
            <w:vAlign w:val="center"/>
            <w:hideMark/>
          </w:tcPr>
          <w:p w14:paraId="24923548"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812DB2F"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66F4D41" w14:textId="77777777" w:rsidR="004D49B2" w:rsidRPr="004D49B2" w:rsidRDefault="00000000" w:rsidP="00115E3C">
            <w:pPr>
              <w:rPr>
                <w:rFonts w:eastAsia="Times New Roman"/>
                <w:sz w:val="22"/>
                <w:szCs w:val="22"/>
              </w:rPr>
            </w:pPr>
            <w:hyperlink r:id="rId43" w:tgtFrame="_blank" w:history="1">
              <w:r w:rsidR="004D49B2" w:rsidRPr="004D49B2">
                <w:rPr>
                  <w:rStyle w:val="Hyperlink"/>
                  <w:rFonts w:eastAsia="Times New Roman"/>
                  <w:sz w:val="22"/>
                  <w:szCs w:val="22"/>
                </w:rPr>
                <w:t>https://www.legislature.ohio.gov/legislation/legislation-summary?id=GA135-HB-199</w:t>
              </w:r>
            </w:hyperlink>
          </w:p>
        </w:tc>
      </w:tr>
      <w:tr w:rsidR="004D49B2" w:rsidRPr="004D49B2" w14:paraId="04F5A68C" w14:textId="77777777" w:rsidTr="004D49B2">
        <w:trPr>
          <w:cantSplit/>
          <w:tblCellSpacing w:w="15" w:type="dxa"/>
        </w:trPr>
        <w:tc>
          <w:tcPr>
            <w:tcW w:w="4968" w:type="pct"/>
            <w:gridSpan w:val="3"/>
            <w:vAlign w:val="center"/>
            <w:hideMark/>
          </w:tcPr>
          <w:p w14:paraId="1392E205"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15A22A66" w14:textId="77777777" w:rsidTr="004D49B2">
        <w:trPr>
          <w:cantSplit/>
          <w:tblCellSpacing w:w="15" w:type="dxa"/>
        </w:trPr>
        <w:tc>
          <w:tcPr>
            <w:tcW w:w="642" w:type="pct"/>
            <w:hideMark/>
          </w:tcPr>
          <w:p w14:paraId="5F02FC55" w14:textId="77777777" w:rsidR="004D49B2" w:rsidRPr="004D49B2" w:rsidRDefault="004D49B2" w:rsidP="00115E3C">
            <w:pPr>
              <w:rPr>
                <w:rFonts w:eastAsia="Times New Roman"/>
                <w:sz w:val="22"/>
                <w:szCs w:val="22"/>
              </w:rPr>
            </w:pPr>
            <w:r w:rsidRPr="004D49B2">
              <w:rPr>
                <w:rStyle w:val="Strong"/>
                <w:rFonts w:eastAsia="Times New Roman"/>
                <w:sz w:val="22"/>
                <w:szCs w:val="22"/>
              </w:rPr>
              <w:t>HB200</w:t>
            </w:r>
          </w:p>
        </w:tc>
        <w:tc>
          <w:tcPr>
            <w:tcW w:w="4310" w:type="pct"/>
            <w:gridSpan w:val="2"/>
            <w:vAlign w:val="center"/>
            <w:hideMark/>
          </w:tcPr>
          <w:p w14:paraId="109740EB" w14:textId="77777777" w:rsidR="004D49B2" w:rsidRPr="004D49B2" w:rsidRDefault="004D49B2" w:rsidP="00115E3C">
            <w:pPr>
              <w:rPr>
                <w:rFonts w:eastAsia="Times New Roman"/>
                <w:sz w:val="22"/>
                <w:szCs w:val="22"/>
              </w:rPr>
            </w:pPr>
            <w:r w:rsidRPr="004D49B2">
              <w:rPr>
                <w:rStyle w:val="Strong"/>
                <w:rFonts w:eastAsia="Times New Roman"/>
                <w:sz w:val="22"/>
                <w:szCs w:val="22"/>
              </w:rPr>
              <w:t>PASS-THROUGH ENTITY TAXES</w:t>
            </w:r>
            <w:r w:rsidRPr="004D49B2">
              <w:rPr>
                <w:rFonts w:eastAsia="Times New Roman"/>
                <w:sz w:val="22"/>
                <w:szCs w:val="22"/>
              </w:rPr>
              <w:t xml:space="preserve"> (CALLENDER J, YOUNG T) To modify the income tax treatment of income subject to other states' pass-through entity taxes.</w:t>
            </w:r>
          </w:p>
        </w:tc>
      </w:tr>
      <w:tr w:rsidR="004D49B2" w:rsidRPr="004D49B2" w14:paraId="00D18CA6" w14:textId="77777777" w:rsidTr="004D49B2">
        <w:trPr>
          <w:cantSplit/>
          <w:tblCellSpacing w:w="15" w:type="dxa"/>
        </w:trPr>
        <w:tc>
          <w:tcPr>
            <w:tcW w:w="642" w:type="pct"/>
            <w:vAlign w:val="center"/>
            <w:hideMark/>
          </w:tcPr>
          <w:p w14:paraId="09415949"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B0AEAE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CE2B89F" w14:textId="77777777" w:rsidR="004D49B2" w:rsidRPr="004D49B2" w:rsidRDefault="004D49B2" w:rsidP="00115E3C">
            <w:pPr>
              <w:rPr>
                <w:rFonts w:eastAsia="Times New Roman"/>
                <w:sz w:val="22"/>
                <w:szCs w:val="22"/>
              </w:rPr>
            </w:pPr>
            <w:r w:rsidRPr="004D49B2">
              <w:rPr>
                <w:rFonts w:eastAsia="Times New Roman"/>
                <w:sz w:val="22"/>
                <w:szCs w:val="22"/>
              </w:rPr>
              <w:t>6/27/2023 - House Ways and Means, (Second Hearing)</w:t>
            </w:r>
          </w:p>
        </w:tc>
      </w:tr>
      <w:tr w:rsidR="004D49B2" w:rsidRPr="004D49B2" w14:paraId="792B914A" w14:textId="77777777" w:rsidTr="004D49B2">
        <w:trPr>
          <w:cantSplit/>
          <w:tblCellSpacing w:w="15" w:type="dxa"/>
        </w:trPr>
        <w:tc>
          <w:tcPr>
            <w:tcW w:w="642" w:type="pct"/>
            <w:vAlign w:val="center"/>
            <w:hideMark/>
          </w:tcPr>
          <w:p w14:paraId="020D6A77"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7BA0683"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1698A62C" w14:textId="77777777" w:rsidR="004D49B2" w:rsidRPr="004D49B2" w:rsidRDefault="00000000" w:rsidP="00115E3C">
            <w:pPr>
              <w:rPr>
                <w:rFonts w:eastAsia="Times New Roman"/>
                <w:sz w:val="22"/>
                <w:szCs w:val="22"/>
              </w:rPr>
            </w:pPr>
            <w:hyperlink r:id="rId44" w:tgtFrame="_blank" w:history="1">
              <w:r w:rsidR="004D49B2" w:rsidRPr="004D49B2">
                <w:rPr>
                  <w:rStyle w:val="Hyperlink"/>
                  <w:rFonts w:eastAsia="Times New Roman"/>
                  <w:sz w:val="22"/>
                  <w:szCs w:val="22"/>
                </w:rPr>
                <w:t>https://www.legislature.ohio.gov/legislation/legislation-summary?id=GA135-HB-200</w:t>
              </w:r>
            </w:hyperlink>
          </w:p>
        </w:tc>
      </w:tr>
      <w:tr w:rsidR="004D49B2" w:rsidRPr="004D49B2" w14:paraId="026B1285" w14:textId="77777777" w:rsidTr="004D49B2">
        <w:trPr>
          <w:cantSplit/>
          <w:tblCellSpacing w:w="15" w:type="dxa"/>
        </w:trPr>
        <w:tc>
          <w:tcPr>
            <w:tcW w:w="4968" w:type="pct"/>
            <w:gridSpan w:val="3"/>
            <w:vAlign w:val="center"/>
            <w:hideMark/>
          </w:tcPr>
          <w:p w14:paraId="1771C3A3"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036199A8" w14:textId="77777777" w:rsidTr="004D49B2">
        <w:trPr>
          <w:cantSplit/>
          <w:tblCellSpacing w:w="15" w:type="dxa"/>
        </w:trPr>
        <w:tc>
          <w:tcPr>
            <w:tcW w:w="642" w:type="pct"/>
            <w:hideMark/>
          </w:tcPr>
          <w:p w14:paraId="60B224AC" w14:textId="77777777" w:rsidR="004D49B2" w:rsidRPr="004D49B2" w:rsidRDefault="004D49B2" w:rsidP="00115E3C">
            <w:pPr>
              <w:rPr>
                <w:rFonts w:eastAsia="Times New Roman"/>
                <w:sz w:val="22"/>
                <w:szCs w:val="22"/>
              </w:rPr>
            </w:pPr>
            <w:r w:rsidRPr="004D49B2">
              <w:rPr>
                <w:rStyle w:val="Strong"/>
                <w:rFonts w:eastAsia="Times New Roman"/>
                <w:sz w:val="22"/>
                <w:szCs w:val="22"/>
              </w:rPr>
              <w:t>HB203</w:t>
            </w:r>
          </w:p>
        </w:tc>
        <w:tc>
          <w:tcPr>
            <w:tcW w:w="4310" w:type="pct"/>
            <w:gridSpan w:val="2"/>
            <w:vAlign w:val="center"/>
            <w:hideMark/>
          </w:tcPr>
          <w:p w14:paraId="2D35C8B5" w14:textId="77777777" w:rsidR="004D49B2" w:rsidRPr="004D49B2" w:rsidRDefault="004D49B2" w:rsidP="00115E3C">
            <w:pPr>
              <w:rPr>
                <w:rFonts w:eastAsia="Times New Roman"/>
                <w:sz w:val="22"/>
                <w:szCs w:val="22"/>
              </w:rPr>
            </w:pPr>
            <w:r w:rsidRPr="004D49B2">
              <w:rPr>
                <w:rStyle w:val="Strong"/>
                <w:rFonts w:eastAsia="Times New Roman"/>
                <w:sz w:val="22"/>
                <w:szCs w:val="22"/>
              </w:rPr>
              <w:t>TIMELY PAY OF CONTRACTORS</w:t>
            </w:r>
            <w:r w:rsidRPr="004D49B2">
              <w:rPr>
                <w:rFonts w:eastAsia="Times New Roman"/>
                <w:sz w:val="22"/>
                <w:szCs w:val="22"/>
              </w:rPr>
              <w:t xml:space="preserve"> (ROEMER B, SWEENEY B) To require owners of private construction projects to timely pay contractors.</w:t>
            </w:r>
          </w:p>
        </w:tc>
      </w:tr>
      <w:tr w:rsidR="004D49B2" w:rsidRPr="004D49B2" w14:paraId="2B7436D4" w14:textId="77777777" w:rsidTr="004D49B2">
        <w:trPr>
          <w:cantSplit/>
          <w:tblCellSpacing w:w="15" w:type="dxa"/>
        </w:trPr>
        <w:tc>
          <w:tcPr>
            <w:tcW w:w="642" w:type="pct"/>
            <w:vAlign w:val="center"/>
            <w:hideMark/>
          </w:tcPr>
          <w:p w14:paraId="52506399"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109CCCE"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2002EE14" w14:textId="77777777" w:rsidR="004D49B2" w:rsidRPr="004D49B2" w:rsidRDefault="004D49B2" w:rsidP="00115E3C">
            <w:pPr>
              <w:rPr>
                <w:rFonts w:eastAsia="Times New Roman"/>
                <w:sz w:val="22"/>
                <w:szCs w:val="22"/>
              </w:rPr>
            </w:pPr>
            <w:r w:rsidRPr="004D49B2">
              <w:rPr>
                <w:rFonts w:eastAsia="Times New Roman"/>
                <w:sz w:val="22"/>
                <w:szCs w:val="22"/>
              </w:rPr>
              <w:t>6/27/2023 - House Commerce and Labor, (Fourth Hearing)</w:t>
            </w:r>
          </w:p>
        </w:tc>
      </w:tr>
      <w:tr w:rsidR="004D49B2" w:rsidRPr="004D49B2" w14:paraId="7B6C2D2F" w14:textId="77777777" w:rsidTr="004D49B2">
        <w:trPr>
          <w:cantSplit/>
          <w:tblCellSpacing w:w="15" w:type="dxa"/>
        </w:trPr>
        <w:tc>
          <w:tcPr>
            <w:tcW w:w="642" w:type="pct"/>
            <w:vAlign w:val="center"/>
            <w:hideMark/>
          </w:tcPr>
          <w:p w14:paraId="24683A62"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D94937F"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7EB5D6E" w14:textId="77777777" w:rsidR="004D49B2" w:rsidRPr="004D49B2" w:rsidRDefault="00000000" w:rsidP="00115E3C">
            <w:pPr>
              <w:rPr>
                <w:rFonts w:eastAsia="Times New Roman"/>
                <w:sz w:val="22"/>
                <w:szCs w:val="22"/>
              </w:rPr>
            </w:pPr>
            <w:hyperlink r:id="rId45" w:tgtFrame="_blank" w:history="1">
              <w:r w:rsidR="004D49B2" w:rsidRPr="004D49B2">
                <w:rPr>
                  <w:rStyle w:val="Hyperlink"/>
                  <w:rFonts w:eastAsia="Times New Roman"/>
                  <w:sz w:val="22"/>
                  <w:szCs w:val="22"/>
                </w:rPr>
                <w:t>https://www.legislature.ohio.gov/legislation/legislation-summary?id=GA135-HB-203</w:t>
              </w:r>
            </w:hyperlink>
          </w:p>
        </w:tc>
      </w:tr>
      <w:tr w:rsidR="004D49B2" w:rsidRPr="004D49B2" w14:paraId="41387FFD" w14:textId="77777777" w:rsidTr="004D49B2">
        <w:trPr>
          <w:cantSplit/>
          <w:tblCellSpacing w:w="15" w:type="dxa"/>
        </w:trPr>
        <w:tc>
          <w:tcPr>
            <w:tcW w:w="4968" w:type="pct"/>
            <w:gridSpan w:val="3"/>
            <w:vAlign w:val="center"/>
            <w:hideMark/>
          </w:tcPr>
          <w:p w14:paraId="000E5751"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58BEFBB2" w14:textId="77777777" w:rsidTr="004D49B2">
        <w:trPr>
          <w:cantSplit/>
          <w:tblCellSpacing w:w="15" w:type="dxa"/>
        </w:trPr>
        <w:tc>
          <w:tcPr>
            <w:tcW w:w="642" w:type="pct"/>
            <w:hideMark/>
          </w:tcPr>
          <w:p w14:paraId="2F92E447" w14:textId="77777777" w:rsidR="004D49B2" w:rsidRPr="004D49B2" w:rsidRDefault="004D49B2" w:rsidP="00115E3C">
            <w:pPr>
              <w:rPr>
                <w:rFonts w:eastAsia="Times New Roman"/>
                <w:sz w:val="22"/>
                <w:szCs w:val="22"/>
              </w:rPr>
            </w:pPr>
            <w:r w:rsidRPr="004D49B2">
              <w:rPr>
                <w:rStyle w:val="Strong"/>
                <w:rFonts w:eastAsia="Times New Roman"/>
                <w:sz w:val="22"/>
                <w:szCs w:val="22"/>
              </w:rPr>
              <w:t>HB211</w:t>
            </w:r>
          </w:p>
        </w:tc>
        <w:tc>
          <w:tcPr>
            <w:tcW w:w="4310" w:type="pct"/>
            <w:gridSpan w:val="2"/>
            <w:vAlign w:val="center"/>
            <w:hideMark/>
          </w:tcPr>
          <w:p w14:paraId="314C5754" w14:textId="77777777" w:rsidR="004D49B2" w:rsidRPr="004D49B2" w:rsidRDefault="004D49B2" w:rsidP="00115E3C">
            <w:pPr>
              <w:rPr>
                <w:rFonts w:eastAsia="Times New Roman"/>
                <w:sz w:val="22"/>
                <w:szCs w:val="22"/>
              </w:rPr>
            </w:pPr>
            <w:r w:rsidRPr="004D49B2">
              <w:rPr>
                <w:rStyle w:val="Strong"/>
                <w:rFonts w:eastAsia="Times New Roman"/>
                <w:sz w:val="22"/>
                <w:szCs w:val="22"/>
              </w:rPr>
              <w:t>PUBLIC COMMENT REQUIREMENTS</w:t>
            </w:r>
            <w:r w:rsidRPr="004D49B2">
              <w:rPr>
                <w:rFonts w:eastAsia="Times New Roman"/>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4D49B2" w:rsidRPr="004D49B2" w14:paraId="296E5CDF" w14:textId="77777777" w:rsidTr="004D49B2">
        <w:trPr>
          <w:cantSplit/>
          <w:tblCellSpacing w:w="15" w:type="dxa"/>
        </w:trPr>
        <w:tc>
          <w:tcPr>
            <w:tcW w:w="642" w:type="pct"/>
            <w:vAlign w:val="center"/>
            <w:hideMark/>
          </w:tcPr>
          <w:p w14:paraId="31CAAEC3"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79F332D"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417B1200" w14:textId="77777777" w:rsidR="004D49B2" w:rsidRPr="004D49B2" w:rsidRDefault="004D49B2" w:rsidP="00115E3C">
            <w:pPr>
              <w:rPr>
                <w:rFonts w:eastAsia="Times New Roman"/>
                <w:sz w:val="22"/>
                <w:szCs w:val="22"/>
              </w:rPr>
            </w:pPr>
            <w:r w:rsidRPr="004D49B2">
              <w:rPr>
                <w:rFonts w:eastAsia="Times New Roman"/>
                <w:sz w:val="22"/>
                <w:szCs w:val="22"/>
              </w:rPr>
              <w:t>6/20/2023 - Referred to Committee House State and Local Government</w:t>
            </w:r>
          </w:p>
        </w:tc>
      </w:tr>
      <w:tr w:rsidR="004D49B2" w:rsidRPr="004D49B2" w14:paraId="039114FD" w14:textId="77777777" w:rsidTr="004D49B2">
        <w:trPr>
          <w:cantSplit/>
          <w:tblCellSpacing w:w="15" w:type="dxa"/>
        </w:trPr>
        <w:tc>
          <w:tcPr>
            <w:tcW w:w="642" w:type="pct"/>
            <w:vAlign w:val="center"/>
            <w:hideMark/>
          </w:tcPr>
          <w:p w14:paraId="09EDACCF" w14:textId="77777777" w:rsidR="004D49B2" w:rsidRPr="004D49B2" w:rsidRDefault="004D49B2" w:rsidP="00115E3C">
            <w:pPr>
              <w:rPr>
                <w:rFonts w:eastAsia="Times New Roman"/>
                <w:sz w:val="22"/>
                <w:szCs w:val="22"/>
              </w:rPr>
            </w:pPr>
            <w:r w:rsidRPr="004D49B2">
              <w:rPr>
                <w:rFonts w:eastAsia="Times New Roman"/>
                <w:sz w:val="22"/>
                <w:szCs w:val="22"/>
              </w:rPr>
              <w:lastRenderedPageBreak/>
              <w:t> </w:t>
            </w:r>
          </w:p>
        </w:tc>
        <w:tc>
          <w:tcPr>
            <w:tcW w:w="1234" w:type="pct"/>
            <w:hideMark/>
          </w:tcPr>
          <w:p w14:paraId="7E0B33D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0ED103F2" w14:textId="77777777" w:rsidR="004D49B2" w:rsidRPr="004D49B2" w:rsidRDefault="00000000" w:rsidP="00115E3C">
            <w:pPr>
              <w:rPr>
                <w:rFonts w:eastAsia="Times New Roman"/>
                <w:sz w:val="22"/>
                <w:szCs w:val="22"/>
              </w:rPr>
            </w:pPr>
            <w:hyperlink r:id="rId46" w:tgtFrame="_blank" w:history="1">
              <w:r w:rsidR="004D49B2" w:rsidRPr="004D49B2">
                <w:rPr>
                  <w:rStyle w:val="Hyperlink"/>
                  <w:rFonts w:eastAsia="Times New Roman"/>
                  <w:sz w:val="22"/>
                  <w:szCs w:val="22"/>
                </w:rPr>
                <w:t>https://www.legislature.ohio.gov/legislation/legislation-summary?id=GA135-HB-211</w:t>
              </w:r>
            </w:hyperlink>
          </w:p>
        </w:tc>
      </w:tr>
      <w:tr w:rsidR="004D49B2" w:rsidRPr="004D49B2" w14:paraId="532913C4" w14:textId="77777777" w:rsidTr="004D49B2">
        <w:trPr>
          <w:cantSplit/>
          <w:tblCellSpacing w:w="15" w:type="dxa"/>
        </w:trPr>
        <w:tc>
          <w:tcPr>
            <w:tcW w:w="4968" w:type="pct"/>
            <w:gridSpan w:val="3"/>
            <w:vAlign w:val="center"/>
            <w:hideMark/>
          </w:tcPr>
          <w:p w14:paraId="6FDED89E"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2E9D213E" w14:textId="77777777" w:rsidTr="004D49B2">
        <w:trPr>
          <w:cantSplit/>
          <w:tblCellSpacing w:w="15" w:type="dxa"/>
        </w:trPr>
        <w:tc>
          <w:tcPr>
            <w:tcW w:w="642" w:type="pct"/>
            <w:hideMark/>
          </w:tcPr>
          <w:p w14:paraId="69E83578" w14:textId="77777777" w:rsidR="004D49B2" w:rsidRPr="004D49B2" w:rsidRDefault="004D49B2" w:rsidP="00115E3C">
            <w:pPr>
              <w:rPr>
                <w:rFonts w:eastAsia="Times New Roman"/>
                <w:sz w:val="22"/>
                <w:szCs w:val="22"/>
              </w:rPr>
            </w:pPr>
            <w:r w:rsidRPr="004D49B2">
              <w:rPr>
                <w:rStyle w:val="Strong"/>
                <w:rFonts w:eastAsia="Times New Roman"/>
                <w:sz w:val="22"/>
                <w:szCs w:val="22"/>
              </w:rPr>
              <w:t>HB212</w:t>
            </w:r>
          </w:p>
        </w:tc>
        <w:tc>
          <w:tcPr>
            <w:tcW w:w="4310" w:type="pct"/>
            <w:gridSpan w:val="2"/>
            <w:vAlign w:val="center"/>
            <w:hideMark/>
          </w:tcPr>
          <w:p w14:paraId="0C5832AF" w14:textId="77777777" w:rsidR="004D49B2" w:rsidRPr="004D49B2" w:rsidRDefault="004D49B2" w:rsidP="00115E3C">
            <w:pPr>
              <w:rPr>
                <w:rFonts w:eastAsia="Times New Roman"/>
                <w:sz w:val="22"/>
                <w:szCs w:val="22"/>
              </w:rPr>
            </w:pPr>
            <w:r w:rsidRPr="004D49B2">
              <w:rPr>
                <w:rStyle w:val="Strong"/>
                <w:rFonts w:eastAsia="Times New Roman"/>
                <w:sz w:val="22"/>
                <w:szCs w:val="22"/>
              </w:rPr>
              <w:t>PROHIBIT FOREIGN ADVERSARIES FROM OWNING REAL PROPERTY</w:t>
            </w:r>
            <w:r w:rsidRPr="004D49B2">
              <w:rPr>
                <w:rFonts w:eastAsia="Times New Roman"/>
                <w:sz w:val="22"/>
                <w:szCs w:val="22"/>
              </w:rPr>
              <w:t xml:space="preserve"> (KING A, KLOPFENSTEIN R) To prohibit foreign adversaries and certain businesses from owning real property in Ohio and to name this act the Ohio Property Protection Act.</w:t>
            </w:r>
          </w:p>
        </w:tc>
      </w:tr>
      <w:tr w:rsidR="004D49B2" w:rsidRPr="004D49B2" w14:paraId="086CC580" w14:textId="77777777" w:rsidTr="004D49B2">
        <w:trPr>
          <w:cantSplit/>
          <w:tblCellSpacing w:w="15" w:type="dxa"/>
        </w:trPr>
        <w:tc>
          <w:tcPr>
            <w:tcW w:w="642" w:type="pct"/>
            <w:vAlign w:val="center"/>
            <w:hideMark/>
          </w:tcPr>
          <w:p w14:paraId="5D110DC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24B803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582726E" w14:textId="77777777" w:rsidR="004D49B2" w:rsidRPr="004D49B2" w:rsidRDefault="004D49B2" w:rsidP="00115E3C">
            <w:pPr>
              <w:rPr>
                <w:rFonts w:eastAsia="Times New Roman"/>
                <w:sz w:val="22"/>
                <w:szCs w:val="22"/>
              </w:rPr>
            </w:pPr>
            <w:r w:rsidRPr="004D49B2">
              <w:rPr>
                <w:rFonts w:eastAsia="Times New Roman"/>
                <w:sz w:val="22"/>
                <w:szCs w:val="22"/>
              </w:rPr>
              <w:t>6/20/2023 - Referred to Committee House Civil Justice</w:t>
            </w:r>
          </w:p>
        </w:tc>
      </w:tr>
      <w:tr w:rsidR="004D49B2" w:rsidRPr="004D49B2" w14:paraId="5228501B" w14:textId="77777777" w:rsidTr="004D49B2">
        <w:trPr>
          <w:cantSplit/>
          <w:tblCellSpacing w:w="15" w:type="dxa"/>
        </w:trPr>
        <w:tc>
          <w:tcPr>
            <w:tcW w:w="642" w:type="pct"/>
            <w:vAlign w:val="center"/>
            <w:hideMark/>
          </w:tcPr>
          <w:p w14:paraId="4FE16351"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4ABED86"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2C3F204" w14:textId="77777777" w:rsidR="004D49B2" w:rsidRPr="004D49B2" w:rsidRDefault="00000000" w:rsidP="00115E3C">
            <w:pPr>
              <w:rPr>
                <w:rFonts w:eastAsia="Times New Roman"/>
                <w:sz w:val="22"/>
                <w:szCs w:val="22"/>
              </w:rPr>
            </w:pPr>
            <w:hyperlink r:id="rId47" w:tgtFrame="_blank" w:history="1">
              <w:r w:rsidR="004D49B2" w:rsidRPr="004D49B2">
                <w:rPr>
                  <w:rStyle w:val="Hyperlink"/>
                  <w:rFonts w:eastAsia="Times New Roman"/>
                  <w:sz w:val="22"/>
                  <w:szCs w:val="22"/>
                </w:rPr>
                <w:t>https://www.legislature.ohio.gov/legislation/legislation-summary?id=GA135-HB-212</w:t>
              </w:r>
            </w:hyperlink>
          </w:p>
        </w:tc>
      </w:tr>
      <w:tr w:rsidR="004D49B2" w:rsidRPr="004D49B2" w14:paraId="65F25F00" w14:textId="77777777" w:rsidTr="004D49B2">
        <w:trPr>
          <w:cantSplit/>
          <w:tblCellSpacing w:w="15" w:type="dxa"/>
        </w:trPr>
        <w:tc>
          <w:tcPr>
            <w:tcW w:w="4968" w:type="pct"/>
            <w:gridSpan w:val="3"/>
            <w:vAlign w:val="center"/>
            <w:hideMark/>
          </w:tcPr>
          <w:p w14:paraId="6F95EEAD"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2D2FD1CC" w14:textId="77777777" w:rsidTr="004D49B2">
        <w:trPr>
          <w:cantSplit/>
          <w:tblCellSpacing w:w="15" w:type="dxa"/>
        </w:trPr>
        <w:tc>
          <w:tcPr>
            <w:tcW w:w="642" w:type="pct"/>
            <w:hideMark/>
          </w:tcPr>
          <w:p w14:paraId="1E338275" w14:textId="77777777" w:rsidR="004D49B2" w:rsidRPr="004D49B2" w:rsidRDefault="004D49B2" w:rsidP="00115E3C">
            <w:pPr>
              <w:rPr>
                <w:rFonts w:eastAsia="Times New Roman"/>
                <w:sz w:val="22"/>
                <w:szCs w:val="22"/>
              </w:rPr>
            </w:pPr>
            <w:r w:rsidRPr="004D49B2">
              <w:rPr>
                <w:rStyle w:val="Strong"/>
                <w:rFonts w:eastAsia="Times New Roman"/>
                <w:sz w:val="22"/>
                <w:szCs w:val="22"/>
              </w:rPr>
              <w:t>HB226</w:t>
            </w:r>
          </w:p>
        </w:tc>
        <w:tc>
          <w:tcPr>
            <w:tcW w:w="4310" w:type="pct"/>
            <w:gridSpan w:val="2"/>
            <w:vAlign w:val="center"/>
            <w:hideMark/>
          </w:tcPr>
          <w:p w14:paraId="392074DB" w14:textId="77777777" w:rsidR="004D49B2" w:rsidRPr="004D49B2" w:rsidRDefault="004D49B2" w:rsidP="00115E3C">
            <w:pPr>
              <w:rPr>
                <w:rFonts w:eastAsia="Times New Roman"/>
                <w:sz w:val="22"/>
                <w:szCs w:val="22"/>
              </w:rPr>
            </w:pPr>
            <w:r w:rsidRPr="004D49B2">
              <w:rPr>
                <w:rStyle w:val="Strong"/>
                <w:rFonts w:eastAsia="Times New Roman"/>
                <w:sz w:val="22"/>
                <w:szCs w:val="22"/>
              </w:rPr>
              <w:t>CUSTOMER-OWNED WATER SERVICE LINES</w:t>
            </w:r>
            <w:r w:rsidRPr="004D49B2">
              <w:rPr>
                <w:rFonts w:eastAsia="Times New Roman"/>
                <w:sz w:val="22"/>
                <w:szCs w:val="22"/>
              </w:rPr>
              <w:t xml:space="preserve"> (ROBB BLASDEL M, JARRELLS D) To permit water-works companies to bear the costs for replacing certain customer-owned water service lines.</w:t>
            </w:r>
          </w:p>
        </w:tc>
      </w:tr>
      <w:tr w:rsidR="004D49B2" w:rsidRPr="004D49B2" w14:paraId="44A996C7" w14:textId="77777777" w:rsidTr="004D49B2">
        <w:trPr>
          <w:cantSplit/>
          <w:tblCellSpacing w:w="15" w:type="dxa"/>
        </w:trPr>
        <w:tc>
          <w:tcPr>
            <w:tcW w:w="642" w:type="pct"/>
            <w:vAlign w:val="center"/>
            <w:hideMark/>
          </w:tcPr>
          <w:p w14:paraId="1E904997"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063EE77"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34BFFF15" w14:textId="77777777" w:rsidR="004D49B2" w:rsidRPr="004D49B2" w:rsidRDefault="004D49B2" w:rsidP="00115E3C">
            <w:pPr>
              <w:rPr>
                <w:rFonts w:eastAsia="Times New Roman"/>
                <w:sz w:val="22"/>
                <w:szCs w:val="22"/>
              </w:rPr>
            </w:pPr>
            <w:r w:rsidRPr="004D49B2">
              <w:rPr>
                <w:rFonts w:eastAsia="Times New Roman"/>
                <w:sz w:val="22"/>
                <w:szCs w:val="22"/>
              </w:rPr>
              <w:t>6/26/2023 - Introduced</w:t>
            </w:r>
          </w:p>
        </w:tc>
      </w:tr>
      <w:tr w:rsidR="004D49B2" w:rsidRPr="004D49B2" w14:paraId="302CFD1B" w14:textId="77777777" w:rsidTr="004D49B2">
        <w:trPr>
          <w:cantSplit/>
          <w:tblCellSpacing w:w="15" w:type="dxa"/>
        </w:trPr>
        <w:tc>
          <w:tcPr>
            <w:tcW w:w="642" w:type="pct"/>
            <w:vAlign w:val="center"/>
            <w:hideMark/>
          </w:tcPr>
          <w:p w14:paraId="390A3B71"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8972E26"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3AD24850" w14:textId="77777777" w:rsidR="004D49B2" w:rsidRPr="004D49B2" w:rsidRDefault="00000000" w:rsidP="00115E3C">
            <w:pPr>
              <w:rPr>
                <w:rFonts w:eastAsia="Times New Roman"/>
                <w:sz w:val="22"/>
                <w:szCs w:val="22"/>
              </w:rPr>
            </w:pPr>
            <w:hyperlink r:id="rId48" w:tgtFrame="_blank" w:history="1">
              <w:r w:rsidR="004D49B2" w:rsidRPr="004D49B2">
                <w:rPr>
                  <w:rStyle w:val="Hyperlink"/>
                  <w:rFonts w:eastAsia="Times New Roman"/>
                  <w:sz w:val="22"/>
                  <w:szCs w:val="22"/>
                </w:rPr>
                <w:t>https://www.legislature.ohio.gov/legislation/legislation-summary?id=GA135-HB-226</w:t>
              </w:r>
            </w:hyperlink>
          </w:p>
        </w:tc>
      </w:tr>
      <w:tr w:rsidR="004D49B2" w:rsidRPr="004D49B2" w14:paraId="3C184DDF" w14:textId="77777777" w:rsidTr="004D49B2">
        <w:trPr>
          <w:cantSplit/>
          <w:tblCellSpacing w:w="15" w:type="dxa"/>
        </w:trPr>
        <w:tc>
          <w:tcPr>
            <w:tcW w:w="4968" w:type="pct"/>
            <w:gridSpan w:val="3"/>
            <w:vAlign w:val="center"/>
            <w:hideMark/>
          </w:tcPr>
          <w:p w14:paraId="48F6B8B2"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20A14F1C" w14:textId="77777777" w:rsidTr="004D49B2">
        <w:trPr>
          <w:cantSplit/>
          <w:tblCellSpacing w:w="15" w:type="dxa"/>
        </w:trPr>
        <w:tc>
          <w:tcPr>
            <w:tcW w:w="642" w:type="pct"/>
            <w:hideMark/>
          </w:tcPr>
          <w:p w14:paraId="0B702940" w14:textId="77777777" w:rsidR="004D49B2" w:rsidRPr="004D49B2" w:rsidRDefault="004D49B2" w:rsidP="00115E3C">
            <w:pPr>
              <w:rPr>
                <w:rFonts w:eastAsia="Times New Roman"/>
                <w:sz w:val="22"/>
                <w:szCs w:val="22"/>
              </w:rPr>
            </w:pPr>
            <w:r w:rsidRPr="004D49B2">
              <w:rPr>
                <w:rStyle w:val="Strong"/>
                <w:rFonts w:eastAsia="Times New Roman"/>
                <w:sz w:val="22"/>
                <w:szCs w:val="22"/>
              </w:rPr>
              <w:t>HB237</w:t>
            </w:r>
          </w:p>
        </w:tc>
        <w:tc>
          <w:tcPr>
            <w:tcW w:w="4310" w:type="pct"/>
            <w:gridSpan w:val="2"/>
            <w:vAlign w:val="center"/>
            <w:hideMark/>
          </w:tcPr>
          <w:p w14:paraId="68EB296E" w14:textId="77777777" w:rsidR="004D49B2" w:rsidRPr="004D49B2" w:rsidRDefault="004D49B2" w:rsidP="00115E3C">
            <w:pPr>
              <w:rPr>
                <w:rFonts w:eastAsia="Times New Roman"/>
                <w:sz w:val="22"/>
                <w:szCs w:val="22"/>
              </w:rPr>
            </w:pPr>
            <w:r w:rsidRPr="004D49B2">
              <w:rPr>
                <w:rStyle w:val="Strong"/>
                <w:rFonts w:eastAsia="Times New Roman"/>
                <w:sz w:val="22"/>
                <w:szCs w:val="22"/>
              </w:rPr>
              <w:t>LAW CHANGES-VEHICLE TYPES</w:t>
            </w:r>
            <w:r w:rsidRPr="004D49B2">
              <w:rPr>
                <w:rFonts w:eastAsia="Times New Roman"/>
                <w:sz w:val="22"/>
                <w:szCs w:val="22"/>
              </w:rPr>
              <w:t xml:space="preserve"> (MILLER K, PLUMMER P) To make changes to the laws governing all-purpose vehicles, off-highway motorcycles, snowmobiles, utility vehicles, and mini-trucks.</w:t>
            </w:r>
          </w:p>
        </w:tc>
      </w:tr>
      <w:tr w:rsidR="004D49B2" w:rsidRPr="004D49B2" w14:paraId="1F01C810" w14:textId="77777777" w:rsidTr="004D49B2">
        <w:trPr>
          <w:cantSplit/>
          <w:tblCellSpacing w:w="15" w:type="dxa"/>
        </w:trPr>
        <w:tc>
          <w:tcPr>
            <w:tcW w:w="642" w:type="pct"/>
            <w:vAlign w:val="center"/>
            <w:hideMark/>
          </w:tcPr>
          <w:p w14:paraId="67649918"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952293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0003708F" w14:textId="77777777" w:rsidR="004D49B2" w:rsidRPr="004D49B2" w:rsidRDefault="004D49B2" w:rsidP="00115E3C">
            <w:pPr>
              <w:rPr>
                <w:rFonts w:eastAsia="Times New Roman"/>
                <w:sz w:val="22"/>
                <w:szCs w:val="22"/>
              </w:rPr>
            </w:pPr>
            <w:r w:rsidRPr="004D49B2">
              <w:rPr>
                <w:rFonts w:eastAsia="Times New Roman"/>
                <w:sz w:val="22"/>
                <w:szCs w:val="22"/>
              </w:rPr>
              <w:t>7/11/2023 - Introduced</w:t>
            </w:r>
          </w:p>
        </w:tc>
      </w:tr>
      <w:tr w:rsidR="004D49B2" w:rsidRPr="004D49B2" w14:paraId="05694B65" w14:textId="77777777" w:rsidTr="004D49B2">
        <w:trPr>
          <w:cantSplit/>
          <w:tblCellSpacing w:w="15" w:type="dxa"/>
        </w:trPr>
        <w:tc>
          <w:tcPr>
            <w:tcW w:w="642" w:type="pct"/>
            <w:vAlign w:val="center"/>
            <w:hideMark/>
          </w:tcPr>
          <w:p w14:paraId="2264C470"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ED0CDF3"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7B79A985" w14:textId="77777777" w:rsidR="004D49B2" w:rsidRPr="004D49B2" w:rsidRDefault="00000000" w:rsidP="00115E3C">
            <w:pPr>
              <w:rPr>
                <w:rFonts w:eastAsia="Times New Roman"/>
                <w:sz w:val="22"/>
                <w:szCs w:val="22"/>
              </w:rPr>
            </w:pPr>
            <w:hyperlink r:id="rId49" w:tgtFrame="_blank" w:history="1">
              <w:r w:rsidR="004D49B2" w:rsidRPr="004D49B2">
                <w:rPr>
                  <w:rStyle w:val="Hyperlink"/>
                  <w:rFonts w:eastAsia="Times New Roman"/>
                  <w:sz w:val="22"/>
                  <w:szCs w:val="22"/>
                </w:rPr>
                <w:t>https://www.legislature.ohio.gov/legislation/legislation-summary?id=GA135-HB-237</w:t>
              </w:r>
            </w:hyperlink>
          </w:p>
        </w:tc>
      </w:tr>
      <w:tr w:rsidR="004D49B2" w:rsidRPr="004D49B2" w14:paraId="0497BFF9" w14:textId="77777777" w:rsidTr="004D49B2">
        <w:trPr>
          <w:cantSplit/>
          <w:tblCellSpacing w:w="15" w:type="dxa"/>
        </w:trPr>
        <w:tc>
          <w:tcPr>
            <w:tcW w:w="4968" w:type="pct"/>
            <w:gridSpan w:val="3"/>
            <w:vAlign w:val="center"/>
            <w:hideMark/>
          </w:tcPr>
          <w:p w14:paraId="337E0522"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1D33DAD7" w14:textId="77777777" w:rsidTr="004D49B2">
        <w:trPr>
          <w:cantSplit/>
          <w:tblCellSpacing w:w="15" w:type="dxa"/>
        </w:trPr>
        <w:tc>
          <w:tcPr>
            <w:tcW w:w="642" w:type="pct"/>
            <w:hideMark/>
          </w:tcPr>
          <w:p w14:paraId="4CAC6608" w14:textId="77777777" w:rsidR="004D49B2" w:rsidRPr="004D49B2" w:rsidRDefault="004D49B2" w:rsidP="00115E3C">
            <w:pPr>
              <w:rPr>
                <w:rFonts w:eastAsia="Times New Roman"/>
                <w:sz w:val="22"/>
                <w:szCs w:val="22"/>
              </w:rPr>
            </w:pPr>
            <w:r w:rsidRPr="004D49B2">
              <w:rPr>
                <w:rStyle w:val="Strong"/>
                <w:rFonts w:eastAsia="Times New Roman"/>
                <w:sz w:val="22"/>
                <w:szCs w:val="22"/>
              </w:rPr>
              <w:t>HB241</w:t>
            </w:r>
          </w:p>
        </w:tc>
        <w:tc>
          <w:tcPr>
            <w:tcW w:w="4310" w:type="pct"/>
            <w:gridSpan w:val="2"/>
            <w:vAlign w:val="center"/>
            <w:hideMark/>
          </w:tcPr>
          <w:p w14:paraId="0CD3320D" w14:textId="77777777" w:rsidR="004D49B2" w:rsidRPr="004D49B2" w:rsidRDefault="004D49B2" w:rsidP="00115E3C">
            <w:pPr>
              <w:rPr>
                <w:rFonts w:eastAsia="Times New Roman"/>
                <w:sz w:val="22"/>
                <w:szCs w:val="22"/>
              </w:rPr>
            </w:pPr>
            <w:r w:rsidRPr="004D49B2">
              <w:rPr>
                <w:rStyle w:val="Strong"/>
                <w:rFonts w:eastAsia="Times New Roman"/>
                <w:sz w:val="22"/>
                <w:szCs w:val="22"/>
              </w:rPr>
              <w:t>VACANT POLICE POSITION HIRING</w:t>
            </w:r>
            <w:r w:rsidRPr="004D49B2">
              <w:rPr>
                <w:rFonts w:eastAsia="Times New Roman"/>
                <w:sz w:val="22"/>
                <w:szCs w:val="22"/>
              </w:rPr>
              <w:t xml:space="preserve"> (MILLER J, MILLER K) Regarding filling a vacant police department position without a competitive examination.</w:t>
            </w:r>
          </w:p>
        </w:tc>
      </w:tr>
      <w:tr w:rsidR="004D49B2" w:rsidRPr="004D49B2" w14:paraId="657D43BB" w14:textId="77777777" w:rsidTr="004D49B2">
        <w:trPr>
          <w:cantSplit/>
          <w:tblCellSpacing w:w="15" w:type="dxa"/>
        </w:trPr>
        <w:tc>
          <w:tcPr>
            <w:tcW w:w="642" w:type="pct"/>
            <w:vAlign w:val="center"/>
            <w:hideMark/>
          </w:tcPr>
          <w:p w14:paraId="695F33D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454686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3535A164" w14:textId="77777777" w:rsidR="004D49B2" w:rsidRPr="004D49B2" w:rsidRDefault="004D49B2" w:rsidP="00115E3C">
            <w:pPr>
              <w:rPr>
                <w:rFonts w:eastAsia="Times New Roman"/>
                <w:sz w:val="22"/>
                <w:szCs w:val="22"/>
              </w:rPr>
            </w:pPr>
            <w:r w:rsidRPr="004D49B2">
              <w:rPr>
                <w:rFonts w:eastAsia="Times New Roman"/>
                <w:sz w:val="22"/>
                <w:szCs w:val="22"/>
              </w:rPr>
              <w:t>7/11/2023 - Introduced</w:t>
            </w:r>
          </w:p>
        </w:tc>
      </w:tr>
      <w:tr w:rsidR="004D49B2" w:rsidRPr="004D49B2" w14:paraId="158E33CB" w14:textId="77777777" w:rsidTr="004D49B2">
        <w:trPr>
          <w:cantSplit/>
          <w:tblCellSpacing w:w="15" w:type="dxa"/>
        </w:trPr>
        <w:tc>
          <w:tcPr>
            <w:tcW w:w="642" w:type="pct"/>
            <w:vAlign w:val="center"/>
            <w:hideMark/>
          </w:tcPr>
          <w:p w14:paraId="119C44F0"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30D632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3A1E9AC" w14:textId="77777777" w:rsidR="004D49B2" w:rsidRPr="004D49B2" w:rsidRDefault="00000000" w:rsidP="00115E3C">
            <w:pPr>
              <w:rPr>
                <w:rFonts w:eastAsia="Times New Roman"/>
                <w:sz w:val="22"/>
                <w:szCs w:val="22"/>
              </w:rPr>
            </w:pPr>
            <w:hyperlink r:id="rId50" w:tgtFrame="_blank" w:history="1">
              <w:r w:rsidR="004D49B2" w:rsidRPr="004D49B2">
                <w:rPr>
                  <w:rStyle w:val="Hyperlink"/>
                  <w:rFonts w:eastAsia="Times New Roman"/>
                  <w:sz w:val="22"/>
                  <w:szCs w:val="22"/>
                </w:rPr>
                <w:t>https://www.legislature.ohio.gov/legislation/legislation-summary?id=GA135-HB-241</w:t>
              </w:r>
            </w:hyperlink>
          </w:p>
        </w:tc>
      </w:tr>
      <w:tr w:rsidR="004D49B2" w:rsidRPr="004D49B2" w14:paraId="574777A0" w14:textId="77777777" w:rsidTr="004D49B2">
        <w:trPr>
          <w:cantSplit/>
          <w:tblCellSpacing w:w="15" w:type="dxa"/>
        </w:trPr>
        <w:tc>
          <w:tcPr>
            <w:tcW w:w="4968" w:type="pct"/>
            <w:gridSpan w:val="3"/>
            <w:vAlign w:val="center"/>
            <w:hideMark/>
          </w:tcPr>
          <w:p w14:paraId="0B65B117"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50EBEED0" w14:textId="77777777" w:rsidTr="004D49B2">
        <w:trPr>
          <w:cantSplit/>
          <w:tblCellSpacing w:w="15" w:type="dxa"/>
        </w:trPr>
        <w:tc>
          <w:tcPr>
            <w:tcW w:w="642" w:type="pct"/>
            <w:hideMark/>
          </w:tcPr>
          <w:p w14:paraId="6BC51EC6" w14:textId="77777777" w:rsidR="004D49B2" w:rsidRPr="004D49B2" w:rsidRDefault="004D49B2" w:rsidP="00115E3C">
            <w:pPr>
              <w:rPr>
                <w:rFonts w:eastAsia="Times New Roman"/>
                <w:sz w:val="22"/>
                <w:szCs w:val="22"/>
              </w:rPr>
            </w:pPr>
            <w:r w:rsidRPr="004D49B2">
              <w:rPr>
                <w:rStyle w:val="Strong"/>
                <w:rFonts w:eastAsia="Times New Roman"/>
                <w:sz w:val="22"/>
                <w:szCs w:val="22"/>
              </w:rPr>
              <w:t>HCR4</w:t>
            </w:r>
          </w:p>
        </w:tc>
        <w:tc>
          <w:tcPr>
            <w:tcW w:w="4310" w:type="pct"/>
            <w:gridSpan w:val="2"/>
            <w:vAlign w:val="center"/>
            <w:hideMark/>
          </w:tcPr>
          <w:p w14:paraId="043A701E" w14:textId="77777777" w:rsidR="004D49B2" w:rsidRPr="004D49B2" w:rsidRDefault="004D49B2" w:rsidP="00115E3C">
            <w:pPr>
              <w:rPr>
                <w:rFonts w:eastAsia="Times New Roman"/>
                <w:sz w:val="22"/>
                <w:szCs w:val="22"/>
              </w:rPr>
            </w:pPr>
            <w:r w:rsidRPr="004D49B2">
              <w:rPr>
                <w:rStyle w:val="Strong"/>
                <w:rFonts w:eastAsia="Times New Roman"/>
                <w:sz w:val="22"/>
                <w:szCs w:val="22"/>
              </w:rPr>
              <w:t>TRAINS - HAZARDOUS MATERIALS</w:t>
            </w:r>
            <w:r w:rsidRPr="004D49B2">
              <w:rPr>
                <w:rFonts w:eastAsia="Times New Roman"/>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4D49B2" w:rsidRPr="004D49B2" w14:paraId="61486653" w14:textId="77777777" w:rsidTr="004D49B2">
        <w:trPr>
          <w:cantSplit/>
          <w:tblCellSpacing w:w="15" w:type="dxa"/>
        </w:trPr>
        <w:tc>
          <w:tcPr>
            <w:tcW w:w="642" w:type="pct"/>
            <w:vAlign w:val="center"/>
            <w:hideMark/>
          </w:tcPr>
          <w:p w14:paraId="0635791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C72D41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6C3FA922" w14:textId="77777777" w:rsidR="004D49B2" w:rsidRPr="004D49B2" w:rsidRDefault="004D49B2" w:rsidP="00115E3C">
            <w:pPr>
              <w:rPr>
                <w:rFonts w:eastAsia="Times New Roman"/>
                <w:sz w:val="22"/>
                <w:szCs w:val="22"/>
              </w:rPr>
            </w:pPr>
            <w:r w:rsidRPr="004D49B2">
              <w:rPr>
                <w:rFonts w:eastAsia="Times New Roman"/>
                <w:sz w:val="22"/>
                <w:szCs w:val="22"/>
              </w:rPr>
              <w:t>3/14/2023 - House Government Oversight, (First Hearing)</w:t>
            </w:r>
          </w:p>
        </w:tc>
      </w:tr>
      <w:tr w:rsidR="004D49B2" w:rsidRPr="004D49B2" w14:paraId="7C4E7570" w14:textId="77777777" w:rsidTr="004D49B2">
        <w:trPr>
          <w:cantSplit/>
          <w:tblCellSpacing w:w="15" w:type="dxa"/>
        </w:trPr>
        <w:tc>
          <w:tcPr>
            <w:tcW w:w="642" w:type="pct"/>
            <w:vAlign w:val="center"/>
            <w:hideMark/>
          </w:tcPr>
          <w:p w14:paraId="318A6A6D"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6219D22"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7295EA67" w14:textId="77777777" w:rsidR="004D49B2" w:rsidRPr="004D49B2" w:rsidRDefault="00000000" w:rsidP="00115E3C">
            <w:pPr>
              <w:rPr>
                <w:rFonts w:eastAsia="Times New Roman"/>
                <w:sz w:val="22"/>
                <w:szCs w:val="22"/>
              </w:rPr>
            </w:pPr>
            <w:hyperlink r:id="rId51" w:tgtFrame="_blank" w:history="1">
              <w:r w:rsidR="004D49B2" w:rsidRPr="004D49B2">
                <w:rPr>
                  <w:rStyle w:val="Hyperlink"/>
                  <w:rFonts w:eastAsia="Times New Roman"/>
                  <w:sz w:val="22"/>
                  <w:szCs w:val="22"/>
                </w:rPr>
                <w:t>https://www.legislature.ohio.gov/legislation/legislation-summary?id=GA135-HCR-4</w:t>
              </w:r>
            </w:hyperlink>
          </w:p>
        </w:tc>
      </w:tr>
      <w:tr w:rsidR="004D49B2" w:rsidRPr="004D49B2" w14:paraId="31FBFDF4" w14:textId="77777777" w:rsidTr="004D49B2">
        <w:trPr>
          <w:cantSplit/>
          <w:tblCellSpacing w:w="15" w:type="dxa"/>
        </w:trPr>
        <w:tc>
          <w:tcPr>
            <w:tcW w:w="4968" w:type="pct"/>
            <w:gridSpan w:val="3"/>
            <w:vAlign w:val="center"/>
            <w:hideMark/>
          </w:tcPr>
          <w:p w14:paraId="68FC4BFC"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236B3C60" w14:textId="77777777" w:rsidTr="004D49B2">
        <w:trPr>
          <w:cantSplit/>
          <w:tblCellSpacing w:w="15" w:type="dxa"/>
        </w:trPr>
        <w:tc>
          <w:tcPr>
            <w:tcW w:w="642" w:type="pct"/>
            <w:hideMark/>
          </w:tcPr>
          <w:p w14:paraId="2B4A59B3" w14:textId="77777777" w:rsidR="004D49B2" w:rsidRPr="004D49B2" w:rsidRDefault="004D49B2" w:rsidP="00115E3C">
            <w:pPr>
              <w:rPr>
                <w:rFonts w:eastAsia="Times New Roman"/>
                <w:sz w:val="22"/>
                <w:szCs w:val="22"/>
              </w:rPr>
            </w:pPr>
            <w:r w:rsidRPr="004D49B2">
              <w:rPr>
                <w:rStyle w:val="Strong"/>
                <w:rFonts w:eastAsia="Times New Roman"/>
                <w:sz w:val="22"/>
                <w:szCs w:val="22"/>
              </w:rPr>
              <w:t>HJR1</w:t>
            </w:r>
          </w:p>
        </w:tc>
        <w:tc>
          <w:tcPr>
            <w:tcW w:w="4310" w:type="pct"/>
            <w:gridSpan w:val="2"/>
            <w:vAlign w:val="center"/>
            <w:hideMark/>
          </w:tcPr>
          <w:p w14:paraId="5E5FFC9F" w14:textId="77777777" w:rsidR="004D49B2" w:rsidRPr="004D49B2" w:rsidRDefault="004D49B2" w:rsidP="00115E3C">
            <w:pPr>
              <w:rPr>
                <w:rFonts w:eastAsia="Times New Roman"/>
                <w:sz w:val="22"/>
                <w:szCs w:val="22"/>
              </w:rPr>
            </w:pPr>
            <w:r w:rsidRPr="004D49B2">
              <w:rPr>
                <w:rStyle w:val="Strong"/>
                <w:rFonts w:eastAsia="Times New Roman"/>
                <w:sz w:val="22"/>
                <w:szCs w:val="22"/>
              </w:rPr>
              <w:t>REQUIRE 60 PERCENT VOTE-CONSTITUTIONAL AMENDMENT</w:t>
            </w:r>
            <w:r w:rsidRPr="004D49B2">
              <w:rPr>
                <w:rFonts w:eastAsia="Times New Roman"/>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4D49B2" w:rsidRPr="004D49B2" w14:paraId="148A6C15" w14:textId="77777777" w:rsidTr="004D49B2">
        <w:trPr>
          <w:cantSplit/>
          <w:tblCellSpacing w:w="15" w:type="dxa"/>
        </w:trPr>
        <w:tc>
          <w:tcPr>
            <w:tcW w:w="642" w:type="pct"/>
            <w:vAlign w:val="center"/>
            <w:hideMark/>
          </w:tcPr>
          <w:p w14:paraId="63F7F5D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A9EC6BE"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783B431B" w14:textId="77777777" w:rsidR="004D49B2" w:rsidRPr="004D49B2" w:rsidRDefault="004D49B2" w:rsidP="00115E3C">
            <w:pPr>
              <w:rPr>
                <w:rFonts w:eastAsia="Times New Roman"/>
                <w:sz w:val="22"/>
                <w:szCs w:val="22"/>
              </w:rPr>
            </w:pPr>
            <w:r w:rsidRPr="004D49B2">
              <w:rPr>
                <w:rFonts w:eastAsia="Times New Roman"/>
                <w:sz w:val="22"/>
                <w:szCs w:val="22"/>
              </w:rPr>
              <w:t xml:space="preserve">4/19/2023 - </w:t>
            </w:r>
            <w:r w:rsidRPr="004D49B2">
              <w:rPr>
                <w:rFonts w:eastAsia="Times New Roman"/>
                <w:b/>
                <w:bCs/>
                <w:sz w:val="22"/>
                <w:szCs w:val="22"/>
              </w:rPr>
              <w:t>REPORTED OUT</w:t>
            </w:r>
            <w:r w:rsidRPr="004D49B2">
              <w:rPr>
                <w:rFonts w:eastAsia="Times New Roman"/>
                <w:sz w:val="22"/>
                <w:szCs w:val="22"/>
              </w:rPr>
              <w:t>, House Constitutional Resolutions, (Third Hearing)</w:t>
            </w:r>
          </w:p>
        </w:tc>
      </w:tr>
      <w:tr w:rsidR="004D49B2" w:rsidRPr="004D49B2" w14:paraId="5F0B24CB" w14:textId="77777777" w:rsidTr="004D49B2">
        <w:trPr>
          <w:cantSplit/>
          <w:tblCellSpacing w:w="15" w:type="dxa"/>
        </w:trPr>
        <w:tc>
          <w:tcPr>
            <w:tcW w:w="642" w:type="pct"/>
            <w:vAlign w:val="center"/>
            <w:hideMark/>
          </w:tcPr>
          <w:p w14:paraId="1D610C1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F1A8E00"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8C66B32" w14:textId="77777777" w:rsidR="004D49B2" w:rsidRPr="004D49B2" w:rsidRDefault="00000000" w:rsidP="00115E3C">
            <w:pPr>
              <w:rPr>
                <w:rFonts w:eastAsia="Times New Roman"/>
                <w:sz w:val="22"/>
                <w:szCs w:val="22"/>
              </w:rPr>
            </w:pPr>
            <w:hyperlink r:id="rId52" w:tgtFrame="_blank" w:history="1">
              <w:r w:rsidR="004D49B2" w:rsidRPr="004D49B2">
                <w:rPr>
                  <w:rStyle w:val="Hyperlink"/>
                  <w:rFonts w:eastAsia="Times New Roman"/>
                  <w:sz w:val="22"/>
                  <w:szCs w:val="22"/>
                </w:rPr>
                <w:t>https://www.legislature.ohio.gov/legislation/legislation-summary?id=GA135-HJR-1</w:t>
              </w:r>
            </w:hyperlink>
          </w:p>
        </w:tc>
      </w:tr>
      <w:tr w:rsidR="004D49B2" w:rsidRPr="004D49B2" w14:paraId="1F26F63B" w14:textId="77777777" w:rsidTr="004D49B2">
        <w:trPr>
          <w:cantSplit/>
          <w:tblCellSpacing w:w="15" w:type="dxa"/>
        </w:trPr>
        <w:tc>
          <w:tcPr>
            <w:tcW w:w="4968" w:type="pct"/>
            <w:gridSpan w:val="3"/>
            <w:vAlign w:val="center"/>
            <w:hideMark/>
          </w:tcPr>
          <w:p w14:paraId="498F7276"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01BF1AAB" w14:textId="77777777" w:rsidTr="004D49B2">
        <w:trPr>
          <w:cantSplit/>
          <w:tblCellSpacing w:w="15" w:type="dxa"/>
        </w:trPr>
        <w:tc>
          <w:tcPr>
            <w:tcW w:w="642" w:type="pct"/>
            <w:hideMark/>
          </w:tcPr>
          <w:p w14:paraId="34C0F559" w14:textId="77777777" w:rsidR="004D49B2" w:rsidRPr="004D49B2" w:rsidRDefault="004D49B2" w:rsidP="00115E3C">
            <w:pPr>
              <w:rPr>
                <w:rFonts w:eastAsia="Times New Roman"/>
                <w:sz w:val="22"/>
                <w:szCs w:val="22"/>
              </w:rPr>
            </w:pPr>
            <w:r w:rsidRPr="004D49B2">
              <w:rPr>
                <w:rStyle w:val="Strong"/>
                <w:rFonts w:eastAsia="Times New Roman"/>
                <w:sz w:val="22"/>
                <w:szCs w:val="22"/>
              </w:rPr>
              <w:lastRenderedPageBreak/>
              <w:t>HR33</w:t>
            </w:r>
          </w:p>
        </w:tc>
        <w:tc>
          <w:tcPr>
            <w:tcW w:w="4310" w:type="pct"/>
            <w:gridSpan w:val="2"/>
            <w:vAlign w:val="center"/>
            <w:hideMark/>
          </w:tcPr>
          <w:p w14:paraId="69912ED9" w14:textId="77777777" w:rsidR="004D49B2" w:rsidRPr="004D49B2" w:rsidRDefault="004D49B2" w:rsidP="00115E3C">
            <w:pPr>
              <w:rPr>
                <w:rFonts w:eastAsia="Times New Roman"/>
                <w:sz w:val="22"/>
                <w:szCs w:val="22"/>
              </w:rPr>
            </w:pPr>
            <w:r w:rsidRPr="004D49B2">
              <w:rPr>
                <w:rStyle w:val="Strong"/>
                <w:rFonts w:eastAsia="Times New Roman"/>
                <w:sz w:val="22"/>
                <w:szCs w:val="22"/>
              </w:rPr>
              <w:t>TRAINS - HAZARDOUS MATERIALS</w:t>
            </w:r>
            <w:r w:rsidRPr="004D49B2">
              <w:rPr>
                <w:rFonts w:eastAsia="Times New Roman"/>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4D49B2" w:rsidRPr="004D49B2" w14:paraId="0FDB28F1" w14:textId="77777777" w:rsidTr="004D49B2">
        <w:trPr>
          <w:cantSplit/>
          <w:tblCellSpacing w:w="15" w:type="dxa"/>
        </w:trPr>
        <w:tc>
          <w:tcPr>
            <w:tcW w:w="642" w:type="pct"/>
            <w:vAlign w:val="center"/>
            <w:hideMark/>
          </w:tcPr>
          <w:p w14:paraId="1B6ED1D0"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573DB2E"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48AC2A2F" w14:textId="77777777" w:rsidR="004D49B2" w:rsidRPr="004D49B2" w:rsidRDefault="004D49B2" w:rsidP="00115E3C">
            <w:pPr>
              <w:rPr>
                <w:rFonts w:eastAsia="Times New Roman"/>
                <w:sz w:val="22"/>
                <w:szCs w:val="22"/>
              </w:rPr>
            </w:pPr>
            <w:r w:rsidRPr="004D49B2">
              <w:rPr>
                <w:rFonts w:eastAsia="Times New Roman"/>
                <w:sz w:val="22"/>
                <w:szCs w:val="22"/>
              </w:rPr>
              <w:t xml:space="preserve">3/23/2023 - </w:t>
            </w:r>
            <w:r w:rsidRPr="004D49B2">
              <w:rPr>
                <w:rFonts w:eastAsia="Times New Roman"/>
                <w:b/>
                <w:bCs/>
                <w:sz w:val="22"/>
                <w:szCs w:val="22"/>
              </w:rPr>
              <w:t>ADOPTED BY HOUSE</w:t>
            </w:r>
            <w:r w:rsidRPr="004D49B2">
              <w:rPr>
                <w:rFonts w:eastAsia="Times New Roman"/>
                <w:sz w:val="22"/>
                <w:szCs w:val="22"/>
              </w:rPr>
              <w:t>; Amended on Floor, Resolution Vote 94-1</w:t>
            </w:r>
          </w:p>
        </w:tc>
      </w:tr>
      <w:tr w:rsidR="004D49B2" w:rsidRPr="004D49B2" w14:paraId="341DF0B3" w14:textId="77777777" w:rsidTr="004D49B2">
        <w:trPr>
          <w:cantSplit/>
          <w:tblCellSpacing w:w="15" w:type="dxa"/>
        </w:trPr>
        <w:tc>
          <w:tcPr>
            <w:tcW w:w="642" w:type="pct"/>
            <w:vAlign w:val="center"/>
            <w:hideMark/>
          </w:tcPr>
          <w:p w14:paraId="65BE4D30"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0A407A6"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3FC643A5" w14:textId="77777777" w:rsidR="004D49B2" w:rsidRPr="004D49B2" w:rsidRDefault="00000000" w:rsidP="00115E3C">
            <w:pPr>
              <w:rPr>
                <w:rFonts w:eastAsia="Times New Roman"/>
                <w:sz w:val="22"/>
                <w:szCs w:val="22"/>
              </w:rPr>
            </w:pPr>
            <w:hyperlink r:id="rId53" w:tgtFrame="_blank" w:history="1">
              <w:r w:rsidR="004D49B2" w:rsidRPr="004D49B2">
                <w:rPr>
                  <w:rStyle w:val="Hyperlink"/>
                  <w:rFonts w:eastAsia="Times New Roman"/>
                  <w:sz w:val="22"/>
                  <w:szCs w:val="22"/>
                </w:rPr>
                <w:t>https://www.legislature.ohio.gov/legislation/legislation-summary?id=GA135-HR-33</w:t>
              </w:r>
            </w:hyperlink>
          </w:p>
        </w:tc>
      </w:tr>
      <w:tr w:rsidR="004D49B2" w:rsidRPr="004D49B2" w14:paraId="729A3944" w14:textId="77777777" w:rsidTr="004D49B2">
        <w:trPr>
          <w:cantSplit/>
          <w:tblCellSpacing w:w="15" w:type="dxa"/>
        </w:trPr>
        <w:tc>
          <w:tcPr>
            <w:tcW w:w="4968" w:type="pct"/>
            <w:gridSpan w:val="3"/>
            <w:vAlign w:val="center"/>
            <w:hideMark/>
          </w:tcPr>
          <w:p w14:paraId="7BA7E21C"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48FAB5A4" w14:textId="77777777" w:rsidTr="004D49B2">
        <w:trPr>
          <w:cantSplit/>
          <w:tblCellSpacing w:w="15" w:type="dxa"/>
        </w:trPr>
        <w:tc>
          <w:tcPr>
            <w:tcW w:w="642" w:type="pct"/>
            <w:hideMark/>
          </w:tcPr>
          <w:p w14:paraId="2193D187" w14:textId="77777777" w:rsidR="004D49B2" w:rsidRPr="004D49B2" w:rsidRDefault="004D49B2" w:rsidP="00115E3C">
            <w:pPr>
              <w:rPr>
                <w:rFonts w:eastAsia="Times New Roman"/>
                <w:sz w:val="22"/>
                <w:szCs w:val="22"/>
              </w:rPr>
            </w:pPr>
            <w:r w:rsidRPr="004D49B2">
              <w:rPr>
                <w:rStyle w:val="Strong"/>
                <w:rFonts w:eastAsia="Times New Roman"/>
                <w:sz w:val="22"/>
                <w:szCs w:val="22"/>
              </w:rPr>
              <w:t>HR108</w:t>
            </w:r>
          </w:p>
        </w:tc>
        <w:tc>
          <w:tcPr>
            <w:tcW w:w="4310" w:type="pct"/>
            <w:gridSpan w:val="2"/>
            <w:vAlign w:val="center"/>
            <w:hideMark/>
          </w:tcPr>
          <w:p w14:paraId="3ED9EA34" w14:textId="77777777" w:rsidR="004D49B2" w:rsidRPr="004D49B2" w:rsidRDefault="004D49B2" w:rsidP="00115E3C">
            <w:pPr>
              <w:rPr>
                <w:rFonts w:eastAsia="Times New Roman"/>
                <w:sz w:val="22"/>
                <w:szCs w:val="22"/>
              </w:rPr>
            </w:pPr>
            <w:r w:rsidRPr="004D49B2">
              <w:rPr>
                <w:rStyle w:val="Strong"/>
                <w:rFonts w:eastAsia="Times New Roman"/>
                <w:sz w:val="22"/>
                <w:szCs w:val="22"/>
              </w:rPr>
              <w:t>URGE CONGRESS - CREATE INFRASTRUCTURE BANK</w:t>
            </w:r>
            <w:r w:rsidRPr="004D49B2">
              <w:rPr>
                <w:rFonts w:eastAsia="Times New Roman"/>
                <w:sz w:val="22"/>
                <w:szCs w:val="22"/>
              </w:rPr>
              <w:t xml:space="preserve"> (GRIM M, BRENNAN S) To urge the United States Congress to create a National Infrastructure Bank to finance urgently needed infrastructure projects.</w:t>
            </w:r>
          </w:p>
        </w:tc>
      </w:tr>
      <w:tr w:rsidR="004D49B2" w:rsidRPr="004D49B2" w14:paraId="71F314DE" w14:textId="77777777" w:rsidTr="004D49B2">
        <w:trPr>
          <w:cantSplit/>
          <w:tblCellSpacing w:w="15" w:type="dxa"/>
        </w:trPr>
        <w:tc>
          <w:tcPr>
            <w:tcW w:w="642" w:type="pct"/>
            <w:vAlign w:val="center"/>
            <w:hideMark/>
          </w:tcPr>
          <w:p w14:paraId="55172BD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4FAD4F0"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5C7ED9A" w14:textId="77777777" w:rsidR="004D49B2" w:rsidRPr="004D49B2" w:rsidRDefault="004D49B2" w:rsidP="00115E3C">
            <w:pPr>
              <w:rPr>
                <w:rFonts w:eastAsia="Times New Roman"/>
                <w:sz w:val="22"/>
                <w:szCs w:val="22"/>
              </w:rPr>
            </w:pPr>
            <w:r w:rsidRPr="004D49B2">
              <w:rPr>
                <w:rFonts w:eastAsia="Times New Roman"/>
                <w:sz w:val="22"/>
                <w:szCs w:val="22"/>
              </w:rPr>
              <w:t>4/25/2023 - Referred to Committee House Infrastructure</w:t>
            </w:r>
          </w:p>
        </w:tc>
      </w:tr>
      <w:tr w:rsidR="004D49B2" w:rsidRPr="004D49B2" w14:paraId="3FC2B4F3" w14:textId="77777777" w:rsidTr="004D49B2">
        <w:trPr>
          <w:cantSplit/>
          <w:tblCellSpacing w:w="15" w:type="dxa"/>
        </w:trPr>
        <w:tc>
          <w:tcPr>
            <w:tcW w:w="642" w:type="pct"/>
            <w:vAlign w:val="center"/>
            <w:hideMark/>
          </w:tcPr>
          <w:p w14:paraId="15748662"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254094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CF50B63" w14:textId="77777777" w:rsidR="004D49B2" w:rsidRPr="004D49B2" w:rsidRDefault="00000000" w:rsidP="00115E3C">
            <w:pPr>
              <w:rPr>
                <w:rFonts w:eastAsia="Times New Roman"/>
                <w:sz w:val="22"/>
                <w:szCs w:val="22"/>
              </w:rPr>
            </w:pPr>
            <w:hyperlink r:id="rId54" w:tgtFrame="_blank" w:history="1">
              <w:r w:rsidR="004D49B2" w:rsidRPr="004D49B2">
                <w:rPr>
                  <w:rStyle w:val="Hyperlink"/>
                  <w:rFonts w:eastAsia="Times New Roman"/>
                  <w:sz w:val="22"/>
                  <w:szCs w:val="22"/>
                </w:rPr>
                <w:t>https://www.legislature.ohio.gov/legislation/legislation-summary?id=GA135-HR-108</w:t>
              </w:r>
            </w:hyperlink>
          </w:p>
        </w:tc>
      </w:tr>
      <w:tr w:rsidR="004D49B2" w:rsidRPr="004D49B2" w14:paraId="64FDCDA6" w14:textId="77777777" w:rsidTr="004D49B2">
        <w:trPr>
          <w:cantSplit/>
          <w:tblCellSpacing w:w="15" w:type="dxa"/>
        </w:trPr>
        <w:tc>
          <w:tcPr>
            <w:tcW w:w="4968" w:type="pct"/>
            <w:gridSpan w:val="3"/>
            <w:vAlign w:val="center"/>
            <w:hideMark/>
          </w:tcPr>
          <w:p w14:paraId="2BA49BE8"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2BBC801F" w14:textId="77777777" w:rsidTr="004D49B2">
        <w:trPr>
          <w:cantSplit/>
          <w:tblCellSpacing w:w="15" w:type="dxa"/>
        </w:trPr>
        <w:tc>
          <w:tcPr>
            <w:tcW w:w="642" w:type="pct"/>
            <w:hideMark/>
          </w:tcPr>
          <w:p w14:paraId="77C7463F" w14:textId="77777777" w:rsidR="004D49B2" w:rsidRPr="004D49B2" w:rsidRDefault="004D49B2" w:rsidP="00115E3C">
            <w:pPr>
              <w:rPr>
                <w:rFonts w:eastAsia="Times New Roman"/>
                <w:sz w:val="22"/>
                <w:szCs w:val="22"/>
              </w:rPr>
            </w:pPr>
            <w:r w:rsidRPr="004D49B2">
              <w:rPr>
                <w:rStyle w:val="Strong"/>
                <w:rFonts w:eastAsia="Times New Roman"/>
                <w:sz w:val="22"/>
                <w:szCs w:val="22"/>
              </w:rPr>
              <w:t>SB3</w:t>
            </w:r>
          </w:p>
        </w:tc>
        <w:tc>
          <w:tcPr>
            <w:tcW w:w="4310" w:type="pct"/>
            <w:gridSpan w:val="2"/>
            <w:vAlign w:val="center"/>
            <w:hideMark/>
          </w:tcPr>
          <w:p w14:paraId="32DEE323" w14:textId="77777777" w:rsidR="004D49B2" w:rsidRPr="004D49B2" w:rsidRDefault="004D49B2" w:rsidP="00115E3C">
            <w:pPr>
              <w:rPr>
                <w:rFonts w:eastAsia="Times New Roman"/>
                <w:sz w:val="22"/>
                <w:szCs w:val="22"/>
              </w:rPr>
            </w:pPr>
            <w:r w:rsidRPr="004D49B2">
              <w:rPr>
                <w:rStyle w:val="Strong"/>
                <w:rFonts w:eastAsia="Times New Roman"/>
                <w:sz w:val="22"/>
                <w:szCs w:val="22"/>
              </w:rPr>
              <w:t>COMMUNITY REVITALIZATION PROGRAM</w:t>
            </w:r>
            <w:r w:rsidRPr="004D49B2">
              <w:rPr>
                <w:rFonts w:eastAsia="Times New Roman"/>
                <w:sz w:val="22"/>
                <w:szCs w:val="22"/>
              </w:rPr>
              <w:t xml:space="preserve"> (SCHURING K) To create the Ohio Community Revitalization Program, authorizing nonrefundable income tax credits for undertaking community projects.</w:t>
            </w:r>
          </w:p>
        </w:tc>
      </w:tr>
      <w:tr w:rsidR="004D49B2" w:rsidRPr="004D49B2" w14:paraId="665D357C" w14:textId="77777777" w:rsidTr="004D49B2">
        <w:trPr>
          <w:cantSplit/>
          <w:tblCellSpacing w:w="15" w:type="dxa"/>
        </w:trPr>
        <w:tc>
          <w:tcPr>
            <w:tcW w:w="642" w:type="pct"/>
            <w:vAlign w:val="center"/>
            <w:hideMark/>
          </w:tcPr>
          <w:p w14:paraId="798BE6E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725E3E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3A46FAE" w14:textId="77777777" w:rsidR="004D49B2" w:rsidRPr="004D49B2" w:rsidRDefault="004D49B2" w:rsidP="00115E3C">
            <w:pPr>
              <w:rPr>
                <w:rFonts w:eastAsia="Times New Roman"/>
                <w:sz w:val="22"/>
                <w:szCs w:val="22"/>
              </w:rPr>
            </w:pPr>
            <w:r w:rsidRPr="004D49B2">
              <w:rPr>
                <w:rFonts w:eastAsia="Times New Roman"/>
                <w:sz w:val="22"/>
                <w:szCs w:val="22"/>
              </w:rPr>
              <w:t>1/17/2023 - Referred to Committee Senate Ways and Means</w:t>
            </w:r>
          </w:p>
        </w:tc>
      </w:tr>
      <w:tr w:rsidR="004D49B2" w:rsidRPr="004D49B2" w14:paraId="50C43548" w14:textId="77777777" w:rsidTr="004D49B2">
        <w:trPr>
          <w:cantSplit/>
          <w:tblCellSpacing w:w="15" w:type="dxa"/>
        </w:trPr>
        <w:tc>
          <w:tcPr>
            <w:tcW w:w="642" w:type="pct"/>
            <w:vAlign w:val="center"/>
            <w:hideMark/>
          </w:tcPr>
          <w:p w14:paraId="20D9B6A2"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B401D7F"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45B87744" w14:textId="77777777" w:rsidR="004D49B2" w:rsidRPr="004D49B2" w:rsidRDefault="00000000" w:rsidP="00115E3C">
            <w:pPr>
              <w:rPr>
                <w:rFonts w:eastAsia="Times New Roman"/>
                <w:sz w:val="22"/>
                <w:szCs w:val="22"/>
              </w:rPr>
            </w:pPr>
            <w:hyperlink r:id="rId55" w:tgtFrame="_blank" w:history="1">
              <w:r w:rsidR="004D49B2" w:rsidRPr="004D49B2">
                <w:rPr>
                  <w:rStyle w:val="Hyperlink"/>
                  <w:rFonts w:eastAsia="Times New Roman"/>
                  <w:sz w:val="22"/>
                  <w:szCs w:val="22"/>
                </w:rPr>
                <w:t>https://www.legislature.ohio.gov/legislation/legislation-summary?id=GA135-SB-3</w:t>
              </w:r>
            </w:hyperlink>
          </w:p>
        </w:tc>
      </w:tr>
      <w:tr w:rsidR="004D49B2" w:rsidRPr="004D49B2" w14:paraId="474C03BD" w14:textId="77777777" w:rsidTr="004D49B2">
        <w:trPr>
          <w:cantSplit/>
          <w:tblCellSpacing w:w="15" w:type="dxa"/>
        </w:trPr>
        <w:tc>
          <w:tcPr>
            <w:tcW w:w="4968" w:type="pct"/>
            <w:gridSpan w:val="3"/>
            <w:vAlign w:val="center"/>
            <w:hideMark/>
          </w:tcPr>
          <w:p w14:paraId="123CF33C"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76EDB3FD" w14:textId="77777777" w:rsidTr="004D49B2">
        <w:trPr>
          <w:cantSplit/>
          <w:tblCellSpacing w:w="15" w:type="dxa"/>
        </w:trPr>
        <w:tc>
          <w:tcPr>
            <w:tcW w:w="642" w:type="pct"/>
            <w:hideMark/>
          </w:tcPr>
          <w:p w14:paraId="4A383350" w14:textId="77777777" w:rsidR="004D49B2" w:rsidRPr="004D49B2" w:rsidRDefault="004D49B2" w:rsidP="00115E3C">
            <w:pPr>
              <w:rPr>
                <w:rFonts w:eastAsia="Times New Roman"/>
                <w:sz w:val="22"/>
                <w:szCs w:val="22"/>
              </w:rPr>
            </w:pPr>
            <w:r w:rsidRPr="004D49B2">
              <w:rPr>
                <w:rStyle w:val="Strong"/>
                <w:rFonts w:eastAsia="Times New Roman"/>
                <w:sz w:val="22"/>
                <w:szCs w:val="22"/>
              </w:rPr>
              <w:t>SB10</w:t>
            </w:r>
          </w:p>
        </w:tc>
        <w:tc>
          <w:tcPr>
            <w:tcW w:w="4310" w:type="pct"/>
            <w:gridSpan w:val="2"/>
            <w:vAlign w:val="center"/>
            <w:hideMark/>
          </w:tcPr>
          <w:p w14:paraId="6915731B" w14:textId="77777777" w:rsidR="004D49B2" w:rsidRPr="004D49B2" w:rsidRDefault="004D49B2" w:rsidP="00115E3C">
            <w:pPr>
              <w:rPr>
                <w:rFonts w:eastAsia="Times New Roman"/>
                <w:sz w:val="22"/>
                <w:szCs w:val="22"/>
              </w:rPr>
            </w:pPr>
            <w:r w:rsidRPr="004D49B2">
              <w:rPr>
                <w:rStyle w:val="Strong"/>
                <w:rFonts w:eastAsia="Times New Roman"/>
                <w:sz w:val="22"/>
                <w:szCs w:val="22"/>
              </w:rPr>
              <w:t>INTERNAL REVENUE CODE CHANGES</w:t>
            </w:r>
            <w:r w:rsidRPr="004D49B2">
              <w:rPr>
                <w:rFonts w:eastAsia="Times New Roman"/>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4D49B2" w:rsidRPr="004D49B2" w14:paraId="5A277E88" w14:textId="77777777" w:rsidTr="004D49B2">
        <w:trPr>
          <w:cantSplit/>
          <w:tblCellSpacing w:w="15" w:type="dxa"/>
        </w:trPr>
        <w:tc>
          <w:tcPr>
            <w:tcW w:w="642" w:type="pct"/>
            <w:vAlign w:val="center"/>
            <w:hideMark/>
          </w:tcPr>
          <w:p w14:paraId="181EE14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3B6327E"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2FBBFEB7" w14:textId="77777777" w:rsidR="004D49B2" w:rsidRPr="004D49B2" w:rsidRDefault="004D49B2" w:rsidP="00115E3C">
            <w:pPr>
              <w:rPr>
                <w:rFonts w:eastAsia="Times New Roman"/>
                <w:sz w:val="22"/>
                <w:szCs w:val="22"/>
              </w:rPr>
            </w:pPr>
            <w:r w:rsidRPr="004D49B2">
              <w:rPr>
                <w:rFonts w:eastAsia="Times New Roman"/>
                <w:sz w:val="22"/>
                <w:szCs w:val="22"/>
              </w:rPr>
              <w:t xml:space="preserve">3/15/2023 - </w:t>
            </w:r>
            <w:r w:rsidRPr="004D49B2">
              <w:rPr>
                <w:rFonts w:eastAsia="Times New Roman"/>
                <w:b/>
                <w:bCs/>
                <w:sz w:val="22"/>
                <w:szCs w:val="22"/>
              </w:rPr>
              <w:t>SIGNED BY GOVERNOR</w:t>
            </w:r>
            <w:r w:rsidRPr="004D49B2">
              <w:rPr>
                <w:rFonts w:eastAsia="Times New Roman"/>
                <w:sz w:val="22"/>
                <w:szCs w:val="22"/>
              </w:rPr>
              <w:t>; eff. immediately</w:t>
            </w:r>
          </w:p>
        </w:tc>
      </w:tr>
      <w:tr w:rsidR="004D49B2" w:rsidRPr="004D49B2" w14:paraId="43B80FBF" w14:textId="77777777" w:rsidTr="004D49B2">
        <w:trPr>
          <w:cantSplit/>
          <w:tblCellSpacing w:w="15" w:type="dxa"/>
        </w:trPr>
        <w:tc>
          <w:tcPr>
            <w:tcW w:w="642" w:type="pct"/>
            <w:vAlign w:val="center"/>
            <w:hideMark/>
          </w:tcPr>
          <w:p w14:paraId="382E0F42"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A0C2760"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1F4F63E5" w14:textId="77777777" w:rsidR="004D49B2" w:rsidRPr="004D49B2" w:rsidRDefault="00000000" w:rsidP="00115E3C">
            <w:pPr>
              <w:rPr>
                <w:rFonts w:eastAsia="Times New Roman"/>
                <w:sz w:val="22"/>
                <w:szCs w:val="22"/>
              </w:rPr>
            </w:pPr>
            <w:hyperlink r:id="rId56" w:tgtFrame="_blank" w:history="1">
              <w:r w:rsidR="004D49B2" w:rsidRPr="004D49B2">
                <w:rPr>
                  <w:rStyle w:val="Hyperlink"/>
                  <w:rFonts w:eastAsia="Times New Roman"/>
                  <w:sz w:val="22"/>
                  <w:szCs w:val="22"/>
                </w:rPr>
                <w:t>https://www.legislature.ohio.gov/legislation/legislation-summary?id=GA135-SB-10</w:t>
              </w:r>
            </w:hyperlink>
          </w:p>
        </w:tc>
      </w:tr>
      <w:tr w:rsidR="004D49B2" w:rsidRPr="004D49B2" w14:paraId="63623FD5" w14:textId="77777777" w:rsidTr="004D49B2">
        <w:trPr>
          <w:cantSplit/>
          <w:tblCellSpacing w:w="15" w:type="dxa"/>
        </w:trPr>
        <w:tc>
          <w:tcPr>
            <w:tcW w:w="4968" w:type="pct"/>
            <w:gridSpan w:val="3"/>
            <w:vAlign w:val="center"/>
            <w:hideMark/>
          </w:tcPr>
          <w:p w14:paraId="0740FE23"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6FC9913D" w14:textId="77777777" w:rsidTr="004D49B2">
        <w:trPr>
          <w:cantSplit/>
          <w:tblCellSpacing w:w="15" w:type="dxa"/>
        </w:trPr>
        <w:tc>
          <w:tcPr>
            <w:tcW w:w="642" w:type="pct"/>
            <w:hideMark/>
          </w:tcPr>
          <w:p w14:paraId="4B37B448" w14:textId="77777777" w:rsidR="004D49B2" w:rsidRPr="004D49B2" w:rsidRDefault="004D49B2" w:rsidP="00115E3C">
            <w:pPr>
              <w:rPr>
                <w:rFonts w:eastAsia="Times New Roman"/>
                <w:sz w:val="22"/>
                <w:szCs w:val="22"/>
              </w:rPr>
            </w:pPr>
            <w:r w:rsidRPr="004D49B2">
              <w:rPr>
                <w:rStyle w:val="Strong"/>
                <w:rFonts w:eastAsia="Times New Roman"/>
                <w:sz w:val="22"/>
                <w:szCs w:val="22"/>
              </w:rPr>
              <w:t>SB23</w:t>
            </w:r>
          </w:p>
        </w:tc>
        <w:tc>
          <w:tcPr>
            <w:tcW w:w="4310" w:type="pct"/>
            <w:gridSpan w:val="2"/>
            <w:vAlign w:val="center"/>
            <w:hideMark/>
          </w:tcPr>
          <w:p w14:paraId="330C0932" w14:textId="77777777" w:rsidR="004D49B2" w:rsidRPr="004D49B2" w:rsidRDefault="004D49B2" w:rsidP="00115E3C">
            <w:pPr>
              <w:rPr>
                <w:rFonts w:eastAsia="Times New Roman"/>
                <w:sz w:val="22"/>
                <w:szCs w:val="22"/>
              </w:rPr>
            </w:pPr>
            <w:r w:rsidRPr="004D49B2">
              <w:rPr>
                <w:rStyle w:val="Strong"/>
                <w:rFonts w:eastAsia="Times New Roman"/>
                <w:sz w:val="22"/>
                <w:szCs w:val="22"/>
              </w:rPr>
              <w:t>PURCHASING AUTHORITY-CONSTRUCTION SERVICES</w:t>
            </w:r>
            <w:r w:rsidRPr="004D49B2">
              <w:rPr>
                <w:rFonts w:eastAsia="Times New Roman"/>
                <w:sz w:val="22"/>
                <w:szCs w:val="22"/>
              </w:rPr>
              <w:t xml:space="preserve"> (LANG G) To expand political subdivision joint purchasing authority to expressly include purchases for construction services.</w:t>
            </w:r>
          </w:p>
        </w:tc>
      </w:tr>
      <w:tr w:rsidR="004D49B2" w:rsidRPr="004D49B2" w14:paraId="185B387A" w14:textId="77777777" w:rsidTr="004D49B2">
        <w:trPr>
          <w:cantSplit/>
          <w:tblCellSpacing w:w="15" w:type="dxa"/>
        </w:trPr>
        <w:tc>
          <w:tcPr>
            <w:tcW w:w="642" w:type="pct"/>
            <w:vAlign w:val="center"/>
            <w:hideMark/>
          </w:tcPr>
          <w:p w14:paraId="22D5B557"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B9A9EE6"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75CEC4A7" w14:textId="77777777" w:rsidR="004D49B2" w:rsidRPr="004D49B2" w:rsidRDefault="004D49B2" w:rsidP="00115E3C">
            <w:pPr>
              <w:rPr>
                <w:rFonts w:eastAsia="Times New Roman"/>
                <w:sz w:val="22"/>
                <w:szCs w:val="22"/>
              </w:rPr>
            </w:pPr>
            <w:r w:rsidRPr="004D49B2">
              <w:rPr>
                <w:rFonts w:eastAsia="Times New Roman"/>
                <w:sz w:val="22"/>
                <w:szCs w:val="22"/>
              </w:rPr>
              <w:t xml:space="preserve">4/19/2023 - </w:t>
            </w:r>
            <w:r w:rsidRPr="004D49B2">
              <w:rPr>
                <w:rFonts w:eastAsia="Times New Roman"/>
                <w:b/>
                <w:bCs/>
                <w:sz w:val="22"/>
                <w:szCs w:val="22"/>
              </w:rPr>
              <w:t>REPORTED OUT</w:t>
            </w:r>
            <w:r w:rsidRPr="004D49B2">
              <w:rPr>
                <w:rFonts w:eastAsia="Times New Roman"/>
                <w:sz w:val="22"/>
                <w:szCs w:val="22"/>
              </w:rPr>
              <w:t>, Senate Government Oversight, (Fourth Hearing)</w:t>
            </w:r>
          </w:p>
        </w:tc>
      </w:tr>
      <w:tr w:rsidR="004D49B2" w:rsidRPr="004D49B2" w14:paraId="1A163BE5" w14:textId="77777777" w:rsidTr="004D49B2">
        <w:trPr>
          <w:cantSplit/>
          <w:tblCellSpacing w:w="15" w:type="dxa"/>
        </w:trPr>
        <w:tc>
          <w:tcPr>
            <w:tcW w:w="642" w:type="pct"/>
            <w:vAlign w:val="center"/>
            <w:hideMark/>
          </w:tcPr>
          <w:p w14:paraId="7E9252E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E830C5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147CFD83" w14:textId="77777777" w:rsidR="004D49B2" w:rsidRPr="004D49B2" w:rsidRDefault="00000000" w:rsidP="00115E3C">
            <w:pPr>
              <w:rPr>
                <w:rFonts w:eastAsia="Times New Roman"/>
                <w:sz w:val="22"/>
                <w:szCs w:val="22"/>
              </w:rPr>
            </w:pPr>
            <w:hyperlink r:id="rId57" w:tgtFrame="_blank" w:history="1">
              <w:r w:rsidR="004D49B2" w:rsidRPr="004D49B2">
                <w:rPr>
                  <w:rStyle w:val="Hyperlink"/>
                  <w:rFonts w:eastAsia="Times New Roman"/>
                  <w:sz w:val="22"/>
                  <w:szCs w:val="22"/>
                </w:rPr>
                <w:t>https://www.legislature.ohio.gov/legislation/legislation-summary?id=GA135-SB-23</w:t>
              </w:r>
            </w:hyperlink>
          </w:p>
        </w:tc>
      </w:tr>
      <w:tr w:rsidR="004D49B2" w:rsidRPr="004D49B2" w14:paraId="62D2D664" w14:textId="77777777" w:rsidTr="004D49B2">
        <w:trPr>
          <w:cantSplit/>
          <w:tblCellSpacing w:w="15" w:type="dxa"/>
        </w:trPr>
        <w:tc>
          <w:tcPr>
            <w:tcW w:w="4968" w:type="pct"/>
            <w:gridSpan w:val="3"/>
            <w:vAlign w:val="center"/>
            <w:hideMark/>
          </w:tcPr>
          <w:p w14:paraId="62048799"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26805275" w14:textId="77777777" w:rsidTr="004D49B2">
        <w:trPr>
          <w:cantSplit/>
          <w:tblCellSpacing w:w="15" w:type="dxa"/>
        </w:trPr>
        <w:tc>
          <w:tcPr>
            <w:tcW w:w="642" w:type="pct"/>
            <w:hideMark/>
          </w:tcPr>
          <w:p w14:paraId="4D77A40D" w14:textId="77777777" w:rsidR="004D49B2" w:rsidRPr="004D49B2" w:rsidRDefault="004D49B2" w:rsidP="00115E3C">
            <w:pPr>
              <w:rPr>
                <w:rFonts w:eastAsia="Times New Roman"/>
                <w:sz w:val="22"/>
                <w:szCs w:val="22"/>
              </w:rPr>
            </w:pPr>
            <w:r w:rsidRPr="004D49B2">
              <w:rPr>
                <w:rStyle w:val="Strong"/>
                <w:rFonts w:eastAsia="Times New Roman"/>
                <w:sz w:val="22"/>
                <w:szCs w:val="22"/>
              </w:rPr>
              <w:t>SB47</w:t>
            </w:r>
          </w:p>
        </w:tc>
        <w:tc>
          <w:tcPr>
            <w:tcW w:w="4310" w:type="pct"/>
            <w:gridSpan w:val="2"/>
            <w:vAlign w:val="center"/>
            <w:hideMark/>
          </w:tcPr>
          <w:p w14:paraId="01DD6BE1" w14:textId="77777777" w:rsidR="004D49B2" w:rsidRPr="004D49B2" w:rsidRDefault="004D49B2" w:rsidP="00115E3C">
            <w:pPr>
              <w:rPr>
                <w:rFonts w:eastAsia="Times New Roman"/>
                <w:sz w:val="22"/>
                <w:szCs w:val="22"/>
              </w:rPr>
            </w:pPr>
            <w:r w:rsidRPr="004D49B2">
              <w:rPr>
                <w:rStyle w:val="Strong"/>
                <w:rFonts w:eastAsia="Times New Roman"/>
                <w:sz w:val="22"/>
                <w:szCs w:val="22"/>
              </w:rPr>
              <w:t>LEAVE USE PROHIBITION-UNION ACTIVITIES</w:t>
            </w:r>
            <w:r w:rsidRPr="004D49B2">
              <w:rPr>
                <w:rFonts w:eastAsia="Times New Roman"/>
                <w:sz w:val="22"/>
                <w:szCs w:val="22"/>
              </w:rPr>
              <w:t xml:space="preserve"> (HUFFMAN S) To prohibit a public employer from providing paid leave or compensation for a public employee to engage in certain union activities.</w:t>
            </w:r>
          </w:p>
        </w:tc>
      </w:tr>
      <w:tr w:rsidR="004D49B2" w:rsidRPr="004D49B2" w14:paraId="4EDA8D9F" w14:textId="77777777" w:rsidTr="004D49B2">
        <w:trPr>
          <w:cantSplit/>
          <w:tblCellSpacing w:w="15" w:type="dxa"/>
        </w:trPr>
        <w:tc>
          <w:tcPr>
            <w:tcW w:w="642" w:type="pct"/>
            <w:vAlign w:val="center"/>
            <w:hideMark/>
          </w:tcPr>
          <w:p w14:paraId="23E8236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BA4040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7E3B9546" w14:textId="77777777" w:rsidR="004D49B2" w:rsidRPr="004D49B2" w:rsidRDefault="004D49B2" w:rsidP="00115E3C">
            <w:pPr>
              <w:rPr>
                <w:rFonts w:eastAsia="Times New Roman"/>
                <w:sz w:val="22"/>
                <w:szCs w:val="22"/>
              </w:rPr>
            </w:pPr>
            <w:r w:rsidRPr="004D49B2">
              <w:rPr>
                <w:rFonts w:eastAsia="Times New Roman"/>
                <w:sz w:val="22"/>
                <w:szCs w:val="22"/>
              </w:rPr>
              <w:t>2/8/2023 - Referred to Committee Senate Judiciary</w:t>
            </w:r>
          </w:p>
        </w:tc>
      </w:tr>
      <w:tr w:rsidR="004D49B2" w:rsidRPr="004D49B2" w14:paraId="6B440631" w14:textId="77777777" w:rsidTr="004D49B2">
        <w:trPr>
          <w:cantSplit/>
          <w:tblCellSpacing w:w="15" w:type="dxa"/>
        </w:trPr>
        <w:tc>
          <w:tcPr>
            <w:tcW w:w="642" w:type="pct"/>
            <w:vAlign w:val="center"/>
            <w:hideMark/>
          </w:tcPr>
          <w:p w14:paraId="3177FBE2"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6306CEE3"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173BC6BD" w14:textId="77777777" w:rsidR="004D49B2" w:rsidRPr="004D49B2" w:rsidRDefault="00000000" w:rsidP="00115E3C">
            <w:pPr>
              <w:rPr>
                <w:rFonts w:eastAsia="Times New Roman"/>
                <w:sz w:val="22"/>
                <w:szCs w:val="22"/>
              </w:rPr>
            </w:pPr>
            <w:hyperlink r:id="rId58" w:tgtFrame="_blank" w:history="1">
              <w:r w:rsidR="004D49B2" w:rsidRPr="004D49B2">
                <w:rPr>
                  <w:rStyle w:val="Hyperlink"/>
                  <w:rFonts w:eastAsia="Times New Roman"/>
                  <w:sz w:val="22"/>
                  <w:szCs w:val="22"/>
                </w:rPr>
                <w:t>https://www.legislature.ohio.gov/legislation/legislation-summary?id=GA135-SB-47</w:t>
              </w:r>
            </w:hyperlink>
          </w:p>
        </w:tc>
      </w:tr>
      <w:tr w:rsidR="004D49B2" w:rsidRPr="004D49B2" w14:paraId="5ED3C314" w14:textId="77777777" w:rsidTr="004D49B2">
        <w:trPr>
          <w:cantSplit/>
          <w:tblCellSpacing w:w="15" w:type="dxa"/>
        </w:trPr>
        <w:tc>
          <w:tcPr>
            <w:tcW w:w="4968" w:type="pct"/>
            <w:gridSpan w:val="3"/>
            <w:vAlign w:val="center"/>
            <w:hideMark/>
          </w:tcPr>
          <w:p w14:paraId="2BAE7539"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10E9FA24" w14:textId="77777777" w:rsidTr="004D49B2">
        <w:trPr>
          <w:cantSplit/>
          <w:tblCellSpacing w:w="15" w:type="dxa"/>
        </w:trPr>
        <w:tc>
          <w:tcPr>
            <w:tcW w:w="642" w:type="pct"/>
            <w:hideMark/>
          </w:tcPr>
          <w:p w14:paraId="7CEFB905" w14:textId="77777777" w:rsidR="004D49B2" w:rsidRPr="004D49B2" w:rsidRDefault="004D49B2" w:rsidP="00115E3C">
            <w:pPr>
              <w:rPr>
                <w:rFonts w:eastAsia="Times New Roman"/>
                <w:sz w:val="22"/>
                <w:szCs w:val="22"/>
              </w:rPr>
            </w:pPr>
            <w:r w:rsidRPr="004D49B2">
              <w:rPr>
                <w:rStyle w:val="Strong"/>
                <w:rFonts w:eastAsia="Times New Roman"/>
                <w:sz w:val="22"/>
                <w:szCs w:val="22"/>
              </w:rPr>
              <w:lastRenderedPageBreak/>
              <w:t>SB85</w:t>
            </w:r>
          </w:p>
        </w:tc>
        <w:tc>
          <w:tcPr>
            <w:tcW w:w="4310" w:type="pct"/>
            <w:gridSpan w:val="2"/>
            <w:vAlign w:val="center"/>
            <w:hideMark/>
          </w:tcPr>
          <w:p w14:paraId="1399DE18" w14:textId="77777777" w:rsidR="004D49B2" w:rsidRPr="004D49B2" w:rsidRDefault="004D49B2" w:rsidP="00115E3C">
            <w:pPr>
              <w:rPr>
                <w:rFonts w:eastAsia="Times New Roman"/>
                <w:sz w:val="22"/>
                <w:szCs w:val="22"/>
              </w:rPr>
            </w:pPr>
            <w:r w:rsidRPr="004D49B2">
              <w:rPr>
                <w:rStyle w:val="Strong"/>
                <w:rFonts w:eastAsia="Times New Roman"/>
                <w:sz w:val="22"/>
                <w:szCs w:val="22"/>
              </w:rPr>
              <w:t>SEWER DISCOUNTED RATE ELIGIBILITY</w:t>
            </w:r>
            <w:r w:rsidRPr="004D49B2">
              <w:rPr>
                <w:rFonts w:eastAsia="Times New Roman"/>
                <w:sz w:val="22"/>
                <w:szCs w:val="22"/>
              </w:rPr>
              <w:t xml:space="preserve"> (INGRAM C) To expand eligibility for county sewer discounted rates or charges.</w:t>
            </w:r>
          </w:p>
        </w:tc>
      </w:tr>
      <w:tr w:rsidR="004D49B2" w:rsidRPr="004D49B2" w14:paraId="5DA13480" w14:textId="77777777" w:rsidTr="004D49B2">
        <w:trPr>
          <w:cantSplit/>
          <w:tblCellSpacing w:w="15" w:type="dxa"/>
        </w:trPr>
        <w:tc>
          <w:tcPr>
            <w:tcW w:w="642" w:type="pct"/>
            <w:vAlign w:val="center"/>
            <w:hideMark/>
          </w:tcPr>
          <w:p w14:paraId="7B2DEC20"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BC8788B"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44C53C25" w14:textId="77777777" w:rsidR="004D49B2" w:rsidRPr="004D49B2" w:rsidRDefault="004D49B2" w:rsidP="00115E3C">
            <w:pPr>
              <w:rPr>
                <w:rFonts w:eastAsia="Times New Roman"/>
                <w:sz w:val="22"/>
                <w:szCs w:val="22"/>
              </w:rPr>
            </w:pPr>
            <w:r w:rsidRPr="004D49B2">
              <w:rPr>
                <w:rFonts w:eastAsia="Times New Roman"/>
                <w:sz w:val="22"/>
                <w:szCs w:val="22"/>
              </w:rPr>
              <w:t>6/28/2023 - Senate Local Government, (First Hearing)</w:t>
            </w:r>
          </w:p>
        </w:tc>
      </w:tr>
      <w:tr w:rsidR="004D49B2" w:rsidRPr="004D49B2" w14:paraId="15C5AF59" w14:textId="77777777" w:rsidTr="004D49B2">
        <w:trPr>
          <w:cantSplit/>
          <w:tblCellSpacing w:w="15" w:type="dxa"/>
        </w:trPr>
        <w:tc>
          <w:tcPr>
            <w:tcW w:w="642" w:type="pct"/>
            <w:vAlign w:val="center"/>
            <w:hideMark/>
          </w:tcPr>
          <w:p w14:paraId="0C68034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D522FB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4FCEABA" w14:textId="77777777" w:rsidR="004D49B2" w:rsidRPr="004D49B2" w:rsidRDefault="00000000" w:rsidP="00115E3C">
            <w:pPr>
              <w:rPr>
                <w:rFonts w:eastAsia="Times New Roman"/>
                <w:sz w:val="22"/>
                <w:szCs w:val="22"/>
              </w:rPr>
            </w:pPr>
            <w:hyperlink r:id="rId59" w:tgtFrame="_blank" w:history="1">
              <w:r w:rsidR="004D49B2" w:rsidRPr="004D49B2">
                <w:rPr>
                  <w:rStyle w:val="Hyperlink"/>
                  <w:rFonts w:eastAsia="Times New Roman"/>
                  <w:sz w:val="22"/>
                  <w:szCs w:val="22"/>
                </w:rPr>
                <w:t>https://www.legislature.ohio.gov/legislation/legislation-summary?id=GA135-SB-85</w:t>
              </w:r>
            </w:hyperlink>
          </w:p>
        </w:tc>
      </w:tr>
      <w:tr w:rsidR="004D49B2" w:rsidRPr="004D49B2" w14:paraId="6F7F9EEA" w14:textId="77777777" w:rsidTr="004D49B2">
        <w:trPr>
          <w:cantSplit/>
          <w:tblCellSpacing w:w="15" w:type="dxa"/>
        </w:trPr>
        <w:tc>
          <w:tcPr>
            <w:tcW w:w="4968" w:type="pct"/>
            <w:gridSpan w:val="3"/>
            <w:vAlign w:val="center"/>
            <w:hideMark/>
          </w:tcPr>
          <w:p w14:paraId="5BE4B1A3"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3D1C5D25" w14:textId="77777777" w:rsidTr="004D49B2">
        <w:trPr>
          <w:cantSplit/>
          <w:tblCellSpacing w:w="15" w:type="dxa"/>
        </w:trPr>
        <w:tc>
          <w:tcPr>
            <w:tcW w:w="642" w:type="pct"/>
            <w:hideMark/>
          </w:tcPr>
          <w:p w14:paraId="0E007C02" w14:textId="77777777" w:rsidR="004D49B2" w:rsidRPr="004D49B2" w:rsidRDefault="004D49B2" w:rsidP="00115E3C">
            <w:pPr>
              <w:rPr>
                <w:rFonts w:eastAsia="Times New Roman"/>
                <w:sz w:val="22"/>
                <w:szCs w:val="22"/>
              </w:rPr>
            </w:pPr>
            <w:r w:rsidRPr="004D49B2">
              <w:rPr>
                <w:rStyle w:val="Strong"/>
                <w:rFonts w:eastAsia="Times New Roman"/>
                <w:sz w:val="22"/>
                <w:szCs w:val="22"/>
              </w:rPr>
              <w:t>SB87</w:t>
            </w:r>
          </w:p>
        </w:tc>
        <w:tc>
          <w:tcPr>
            <w:tcW w:w="4310" w:type="pct"/>
            <w:gridSpan w:val="2"/>
            <w:vAlign w:val="center"/>
            <w:hideMark/>
          </w:tcPr>
          <w:p w14:paraId="43A21C16" w14:textId="77777777" w:rsidR="004D49B2" w:rsidRPr="004D49B2" w:rsidRDefault="004D49B2" w:rsidP="00115E3C">
            <w:pPr>
              <w:rPr>
                <w:rFonts w:eastAsia="Times New Roman"/>
                <w:sz w:val="22"/>
                <w:szCs w:val="22"/>
              </w:rPr>
            </w:pPr>
            <w:r w:rsidRPr="004D49B2">
              <w:rPr>
                <w:rStyle w:val="Strong"/>
                <w:rFonts w:eastAsia="Times New Roman"/>
                <w:sz w:val="22"/>
                <w:szCs w:val="22"/>
              </w:rPr>
              <w:t>ELECTIONS-STATE LEGAL HOLIDAY</w:t>
            </w:r>
            <w:r w:rsidRPr="004D49B2">
              <w:rPr>
                <w:rFonts w:eastAsia="Times New Roman"/>
                <w:sz w:val="22"/>
                <w:szCs w:val="22"/>
              </w:rPr>
              <w:t xml:space="preserve"> (SMITH K) To establish the day of each general election as a legal holiday for which government employees receive paid leave.</w:t>
            </w:r>
          </w:p>
        </w:tc>
      </w:tr>
      <w:tr w:rsidR="004D49B2" w:rsidRPr="004D49B2" w14:paraId="6F5ED962" w14:textId="77777777" w:rsidTr="004D49B2">
        <w:trPr>
          <w:cantSplit/>
          <w:tblCellSpacing w:w="15" w:type="dxa"/>
        </w:trPr>
        <w:tc>
          <w:tcPr>
            <w:tcW w:w="642" w:type="pct"/>
            <w:vAlign w:val="center"/>
            <w:hideMark/>
          </w:tcPr>
          <w:p w14:paraId="042E3687"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BEE839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083B8B62" w14:textId="77777777" w:rsidR="004D49B2" w:rsidRPr="004D49B2" w:rsidRDefault="004D49B2" w:rsidP="00115E3C">
            <w:pPr>
              <w:rPr>
                <w:rFonts w:eastAsia="Times New Roman"/>
                <w:sz w:val="22"/>
                <w:szCs w:val="22"/>
              </w:rPr>
            </w:pPr>
            <w:r w:rsidRPr="004D49B2">
              <w:rPr>
                <w:rFonts w:eastAsia="Times New Roman"/>
                <w:sz w:val="22"/>
                <w:szCs w:val="22"/>
              </w:rPr>
              <w:t>3/23/2023 - Referred to Committee Senate General Government</w:t>
            </w:r>
          </w:p>
        </w:tc>
      </w:tr>
      <w:tr w:rsidR="004D49B2" w:rsidRPr="004D49B2" w14:paraId="41EC2A27" w14:textId="77777777" w:rsidTr="004D49B2">
        <w:trPr>
          <w:cantSplit/>
          <w:tblCellSpacing w:w="15" w:type="dxa"/>
        </w:trPr>
        <w:tc>
          <w:tcPr>
            <w:tcW w:w="642" w:type="pct"/>
            <w:vAlign w:val="center"/>
            <w:hideMark/>
          </w:tcPr>
          <w:p w14:paraId="24C679F1"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6D40D768"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6B94AE35" w14:textId="77777777" w:rsidR="004D49B2" w:rsidRPr="004D49B2" w:rsidRDefault="00000000" w:rsidP="00115E3C">
            <w:pPr>
              <w:rPr>
                <w:rFonts w:eastAsia="Times New Roman"/>
                <w:sz w:val="22"/>
                <w:szCs w:val="22"/>
              </w:rPr>
            </w:pPr>
            <w:hyperlink r:id="rId60" w:tgtFrame="_blank" w:history="1">
              <w:r w:rsidR="004D49B2" w:rsidRPr="004D49B2">
                <w:rPr>
                  <w:rStyle w:val="Hyperlink"/>
                  <w:rFonts w:eastAsia="Times New Roman"/>
                  <w:sz w:val="22"/>
                  <w:szCs w:val="22"/>
                </w:rPr>
                <w:t>https://www.legislature.ohio.gov/legislation/legislation-summary?id=GA135-SB-87</w:t>
              </w:r>
            </w:hyperlink>
          </w:p>
        </w:tc>
      </w:tr>
      <w:tr w:rsidR="004D49B2" w:rsidRPr="004D49B2" w14:paraId="2C95ACAC" w14:textId="77777777" w:rsidTr="004D49B2">
        <w:trPr>
          <w:cantSplit/>
          <w:tblCellSpacing w:w="15" w:type="dxa"/>
        </w:trPr>
        <w:tc>
          <w:tcPr>
            <w:tcW w:w="4968" w:type="pct"/>
            <w:gridSpan w:val="3"/>
            <w:vAlign w:val="center"/>
            <w:hideMark/>
          </w:tcPr>
          <w:p w14:paraId="1C1A0099"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0D7EA853" w14:textId="77777777" w:rsidTr="004D49B2">
        <w:trPr>
          <w:cantSplit/>
          <w:tblCellSpacing w:w="15" w:type="dxa"/>
        </w:trPr>
        <w:tc>
          <w:tcPr>
            <w:tcW w:w="642" w:type="pct"/>
            <w:hideMark/>
          </w:tcPr>
          <w:p w14:paraId="050E1A14" w14:textId="77777777" w:rsidR="004D49B2" w:rsidRPr="004D49B2" w:rsidRDefault="004D49B2" w:rsidP="00115E3C">
            <w:pPr>
              <w:rPr>
                <w:rFonts w:eastAsia="Times New Roman"/>
                <w:sz w:val="22"/>
                <w:szCs w:val="22"/>
              </w:rPr>
            </w:pPr>
            <w:r w:rsidRPr="004D49B2">
              <w:rPr>
                <w:rStyle w:val="Strong"/>
                <w:rFonts w:eastAsia="Times New Roman"/>
                <w:sz w:val="22"/>
                <w:szCs w:val="22"/>
              </w:rPr>
              <w:t>SB88</w:t>
            </w:r>
          </w:p>
        </w:tc>
        <w:tc>
          <w:tcPr>
            <w:tcW w:w="4310" w:type="pct"/>
            <w:gridSpan w:val="2"/>
            <w:vAlign w:val="center"/>
            <w:hideMark/>
          </w:tcPr>
          <w:p w14:paraId="090B31B5" w14:textId="77777777" w:rsidR="004D49B2" w:rsidRPr="004D49B2" w:rsidRDefault="004D49B2" w:rsidP="00115E3C">
            <w:pPr>
              <w:rPr>
                <w:rFonts w:eastAsia="Times New Roman"/>
                <w:sz w:val="22"/>
                <w:szCs w:val="22"/>
              </w:rPr>
            </w:pPr>
            <w:r w:rsidRPr="004D49B2">
              <w:rPr>
                <w:rStyle w:val="Strong"/>
                <w:rFonts w:eastAsia="Times New Roman"/>
                <w:sz w:val="22"/>
                <w:szCs w:val="22"/>
              </w:rPr>
              <w:t>AGGRAVATED MENACING EXPANSION-UTILITIES</w:t>
            </w:r>
            <w:r w:rsidRPr="004D49B2">
              <w:rPr>
                <w:rFonts w:eastAsia="Times New Roman"/>
                <w:sz w:val="22"/>
                <w:szCs w:val="22"/>
              </w:rPr>
              <w:t xml:space="preserve"> (SMITH K, CIRINO J) To expand the offense of aggravated menacing to prohibit threatening a utility worker, cable operator worker, or broadband worker with intent to obstruct the operation of a utility.</w:t>
            </w:r>
          </w:p>
        </w:tc>
      </w:tr>
      <w:tr w:rsidR="004D49B2" w:rsidRPr="004D49B2" w14:paraId="0FE7B7B8" w14:textId="77777777" w:rsidTr="004D49B2">
        <w:trPr>
          <w:cantSplit/>
          <w:tblCellSpacing w:w="15" w:type="dxa"/>
        </w:trPr>
        <w:tc>
          <w:tcPr>
            <w:tcW w:w="642" w:type="pct"/>
            <w:vAlign w:val="center"/>
            <w:hideMark/>
          </w:tcPr>
          <w:p w14:paraId="4F0C3B23"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345966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3FA74AA7" w14:textId="77777777" w:rsidR="004D49B2" w:rsidRPr="004D49B2" w:rsidRDefault="004D49B2" w:rsidP="00115E3C">
            <w:pPr>
              <w:rPr>
                <w:rFonts w:eastAsia="Times New Roman"/>
                <w:sz w:val="22"/>
                <w:szCs w:val="22"/>
              </w:rPr>
            </w:pPr>
            <w:r w:rsidRPr="004D49B2">
              <w:rPr>
                <w:rFonts w:eastAsia="Times New Roman"/>
                <w:sz w:val="22"/>
                <w:szCs w:val="22"/>
              </w:rPr>
              <w:t>5/9/2023 - Senate Judiciary, (Second Hearing)</w:t>
            </w:r>
          </w:p>
        </w:tc>
      </w:tr>
      <w:tr w:rsidR="004D49B2" w:rsidRPr="004D49B2" w14:paraId="629343B2" w14:textId="77777777" w:rsidTr="004D49B2">
        <w:trPr>
          <w:cantSplit/>
          <w:tblCellSpacing w:w="15" w:type="dxa"/>
        </w:trPr>
        <w:tc>
          <w:tcPr>
            <w:tcW w:w="642" w:type="pct"/>
            <w:vAlign w:val="center"/>
            <w:hideMark/>
          </w:tcPr>
          <w:p w14:paraId="477FD98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EC8AEB1"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43E27AF1" w14:textId="77777777" w:rsidR="004D49B2" w:rsidRPr="004D49B2" w:rsidRDefault="00000000" w:rsidP="00115E3C">
            <w:pPr>
              <w:rPr>
                <w:rFonts w:eastAsia="Times New Roman"/>
                <w:sz w:val="22"/>
                <w:szCs w:val="22"/>
              </w:rPr>
            </w:pPr>
            <w:hyperlink r:id="rId61" w:tgtFrame="_blank" w:history="1">
              <w:r w:rsidR="004D49B2" w:rsidRPr="004D49B2">
                <w:rPr>
                  <w:rStyle w:val="Hyperlink"/>
                  <w:rFonts w:eastAsia="Times New Roman"/>
                  <w:sz w:val="22"/>
                  <w:szCs w:val="22"/>
                </w:rPr>
                <w:t>https://www.legislature.ohio.gov/legislation/legislation-summary?id=GA135-SB-88</w:t>
              </w:r>
            </w:hyperlink>
          </w:p>
        </w:tc>
      </w:tr>
      <w:tr w:rsidR="004D49B2" w:rsidRPr="004D49B2" w14:paraId="715C90B2" w14:textId="77777777" w:rsidTr="004D49B2">
        <w:trPr>
          <w:cantSplit/>
          <w:tblCellSpacing w:w="15" w:type="dxa"/>
        </w:trPr>
        <w:tc>
          <w:tcPr>
            <w:tcW w:w="4968" w:type="pct"/>
            <w:gridSpan w:val="3"/>
            <w:vAlign w:val="center"/>
            <w:hideMark/>
          </w:tcPr>
          <w:p w14:paraId="4698DCD4"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113879B2" w14:textId="77777777" w:rsidTr="004D49B2">
        <w:trPr>
          <w:cantSplit/>
          <w:tblCellSpacing w:w="15" w:type="dxa"/>
        </w:trPr>
        <w:tc>
          <w:tcPr>
            <w:tcW w:w="642" w:type="pct"/>
            <w:hideMark/>
          </w:tcPr>
          <w:p w14:paraId="0727FB26" w14:textId="77777777" w:rsidR="004D49B2" w:rsidRPr="004D49B2" w:rsidRDefault="004D49B2" w:rsidP="00115E3C">
            <w:pPr>
              <w:rPr>
                <w:rFonts w:eastAsia="Times New Roman"/>
                <w:sz w:val="22"/>
                <w:szCs w:val="22"/>
              </w:rPr>
            </w:pPr>
            <w:r w:rsidRPr="004D49B2">
              <w:rPr>
                <w:rStyle w:val="Strong"/>
                <w:rFonts w:eastAsia="Times New Roman"/>
                <w:sz w:val="22"/>
                <w:szCs w:val="22"/>
              </w:rPr>
              <w:t>SB91</w:t>
            </w:r>
          </w:p>
        </w:tc>
        <w:tc>
          <w:tcPr>
            <w:tcW w:w="4310" w:type="pct"/>
            <w:gridSpan w:val="2"/>
            <w:vAlign w:val="center"/>
            <w:hideMark/>
          </w:tcPr>
          <w:p w14:paraId="23DA854C" w14:textId="77777777" w:rsidR="004D49B2" w:rsidRPr="004D49B2" w:rsidRDefault="004D49B2" w:rsidP="00115E3C">
            <w:pPr>
              <w:rPr>
                <w:rFonts w:eastAsia="Times New Roman"/>
                <w:sz w:val="22"/>
                <w:szCs w:val="22"/>
              </w:rPr>
            </w:pPr>
            <w:r w:rsidRPr="004D49B2">
              <w:rPr>
                <w:rStyle w:val="Strong"/>
                <w:rFonts w:eastAsia="Times New Roman"/>
                <w:sz w:val="22"/>
                <w:szCs w:val="22"/>
              </w:rPr>
              <w:t>PUBLIC FUNDS ABUSE, WASTE</w:t>
            </w:r>
            <w:r w:rsidRPr="004D49B2">
              <w:rPr>
                <w:rFonts w:eastAsia="Times New Roman"/>
                <w:sz w:val="22"/>
                <w:szCs w:val="22"/>
              </w:rPr>
              <w:t xml:space="preserve"> (SCHAFFER T) Regarding fraud, waste, and abuse of public funds.</w:t>
            </w:r>
          </w:p>
        </w:tc>
      </w:tr>
      <w:tr w:rsidR="004D49B2" w:rsidRPr="004D49B2" w14:paraId="14A7D660" w14:textId="77777777" w:rsidTr="004D49B2">
        <w:trPr>
          <w:cantSplit/>
          <w:tblCellSpacing w:w="15" w:type="dxa"/>
        </w:trPr>
        <w:tc>
          <w:tcPr>
            <w:tcW w:w="642" w:type="pct"/>
            <w:vAlign w:val="center"/>
            <w:hideMark/>
          </w:tcPr>
          <w:p w14:paraId="3EA16746"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103B87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16C813AF" w14:textId="77777777" w:rsidR="004D49B2" w:rsidRPr="004D49B2" w:rsidRDefault="004D49B2" w:rsidP="00115E3C">
            <w:pPr>
              <w:rPr>
                <w:rFonts w:eastAsia="Times New Roman"/>
                <w:sz w:val="22"/>
                <w:szCs w:val="22"/>
              </w:rPr>
            </w:pPr>
            <w:r w:rsidRPr="004D49B2">
              <w:rPr>
                <w:rFonts w:eastAsia="Times New Roman"/>
                <w:sz w:val="22"/>
                <w:szCs w:val="22"/>
              </w:rPr>
              <w:t xml:space="preserve">6/28/2023 - </w:t>
            </w:r>
            <w:r w:rsidRPr="004D49B2">
              <w:rPr>
                <w:rFonts w:eastAsia="Times New Roman"/>
                <w:b/>
                <w:bCs/>
                <w:sz w:val="22"/>
                <w:szCs w:val="22"/>
              </w:rPr>
              <w:t>PASSED BY SENATE</w:t>
            </w:r>
            <w:r w:rsidRPr="004D49B2">
              <w:rPr>
                <w:rFonts w:eastAsia="Times New Roman"/>
                <w:sz w:val="22"/>
                <w:szCs w:val="22"/>
              </w:rPr>
              <w:t>; Vote 32-0</w:t>
            </w:r>
          </w:p>
        </w:tc>
      </w:tr>
      <w:tr w:rsidR="004D49B2" w:rsidRPr="004D49B2" w14:paraId="1143BCC1" w14:textId="77777777" w:rsidTr="004D49B2">
        <w:trPr>
          <w:cantSplit/>
          <w:tblCellSpacing w:w="15" w:type="dxa"/>
        </w:trPr>
        <w:tc>
          <w:tcPr>
            <w:tcW w:w="642" w:type="pct"/>
            <w:vAlign w:val="center"/>
            <w:hideMark/>
          </w:tcPr>
          <w:p w14:paraId="05D7E464"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66176B1"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4133E24" w14:textId="77777777" w:rsidR="004D49B2" w:rsidRPr="004D49B2" w:rsidRDefault="00000000" w:rsidP="00115E3C">
            <w:pPr>
              <w:rPr>
                <w:rFonts w:eastAsia="Times New Roman"/>
                <w:sz w:val="22"/>
                <w:szCs w:val="22"/>
              </w:rPr>
            </w:pPr>
            <w:hyperlink r:id="rId62" w:tgtFrame="_blank" w:history="1">
              <w:r w:rsidR="004D49B2" w:rsidRPr="004D49B2">
                <w:rPr>
                  <w:rStyle w:val="Hyperlink"/>
                  <w:rFonts w:eastAsia="Times New Roman"/>
                  <w:sz w:val="22"/>
                  <w:szCs w:val="22"/>
                </w:rPr>
                <w:t>https://www.legislature.ohio.gov/legislation/legislation-summary?id=GA135-SB-91</w:t>
              </w:r>
            </w:hyperlink>
          </w:p>
        </w:tc>
      </w:tr>
      <w:tr w:rsidR="004D49B2" w:rsidRPr="004D49B2" w14:paraId="7AC5924D" w14:textId="77777777" w:rsidTr="004D49B2">
        <w:trPr>
          <w:cantSplit/>
          <w:tblCellSpacing w:w="15" w:type="dxa"/>
        </w:trPr>
        <w:tc>
          <w:tcPr>
            <w:tcW w:w="4968" w:type="pct"/>
            <w:gridSpan w:val="3"/>
            <w:vAlign w:val="center"/>
            <w:hideMark/>
          </w:tcPr>
          <w:p w14:paraId="6EACEB23"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4CE839A2" w14:textId="77777777" w:rsidTr="004D49B2">
        <w:trPr>
          <w:cantSplit/>
          <w:tblCellSpacing w:w="15" w:type="dxa"/>
        </w:trPr>
        <w:tc>
          <w:tcPr>
            <w:tcW w:w="642" w:type="pct"/>
            <w:hideMark/>
          </w:tcPr>
          <w:p w14:paraId="088A8618" w14:textId="77777777" w:rsidR="004D49B2" w:rsidRPr="004D49B2" w:rsidRDefault="004D49B2" w:rsidP="00115E3C">
            <w:pPr>
              <w:rPr>
                <w:rFonts w:eastAsia="Times New Roman"/>
                <w:sz w:val="22"/>
                <w:szCs w:val="22"/>
              </w:rPr>
            </w:pPr>
            <w:r w:rsidRPr="004D49B2">
              <w:rPr>
                <w:rStyle w:val="Strong"/>
                <w:rFonts w:eastAsia="Times New Roman"/>
                <w:sz w:val="22"/>
                <w:szCs w:val="22"/>
              </w:rPr>
              <w:t>SB94</w:t>
            </w:r>
          </w:p>
        </w:tc>
        <w:tc>
          <w:tcPr>
            <w:tcW w:w="4310" w:type="pct"/>
            <w:gridSpan w:val="2"/>
            <w:vAlign w:val="center"/>
            <w:hideMark/>
          </w:tcPr>
          <w:p w14:paraId="4546EC68" w14:textId="77777777" w:rsidR="004D49B2" w:rsidRPr="004D49B2" w:rsidRDefault="004D49B2" w:rsidP="00115E3C">
            <w:pPr>
              <w:rPr>
                <w:rFonts w:eastAsia="Times New Roman"/>
                <w:sz w:val="22"/>
                <w:szCs w:val="22"/>
              </w:rPr>
            </w:pPr>
            <w:r w:rsidRPr="004D49B2">
              <w:rPr>
                <w:rStyle w:val="Strong"/>
                <w:rFonts w:eastAsia="Times New Roman"/>
                <w:sz w:val="22"/>
                <w:szCs w:val="22"/>
              </w:rPr>
              <w:t>STATE TREASURER, JUDICIAL PRACTICES</w:t>
            </w:r>
            <w:r w:rsidRPr="004D49B2">
              <w:rPr>
                <w:rFonts w:eastAsia="Times New Roman"/>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4D49B2" w:rsidRPr="004D49B2" w14:paraId="564A3682" w14:textId="77777777" w:rsidTr="004D49B2">
        <w:trPr>
          <w:cantSplit/>
          <w:tblCellSpacing w:w="15" w:type="dxa"/>
        </w:trPr>
        <w:tc>
          <w:tcPr>
            <w:tcW w:w="642" w:type="pct"/>
            <w:vAlign w:val="center"/>
            <w:hideMark/>
          </w:tcPr>
          <w:p w14:paraId="03F7CC41"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4638944"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0995E3A0" w14:textId="77777777" w:rsidR="004D49B2" w:rsidRPr="004D49B2" w:rsidRDefault="004D49B2" w:rsidP="00115E3C">
            <w:pPr>
              <w:rPr>
                <w:rFonts w:eastAsia="Times New Roman"/>
                <w:sz w:val="22"/>
                <w:szCs w:val="22"/>
              </w:rPr>
            </w:pPr>
            <w:r w:rsidRPr="004D49B2">
              <w:rPr>
                <w:rFonts w:eastAsia="Times New Roman"/>
                <w:sz w:val="22"/>
                <w:szCs w:val="22"/>
              </w:rPr>
              <w:t xml:space="preserve">5/23/2023 - </w:t>
            </w:r>
            <w:r w:rsidRPr="004D49B2">
              <w:rPr>
                <w:rFonts w:eastAsia="Times New Roman"/>
                <w:b/>
                <w:bCs/>
                <w:sz w:val="22"/>
                <w:szCs w:val="22"/>
              </w:rPr>
              <w:t>BILL AMENDED</w:t>
            </w:r>
            <w:r w:rsidRPr="004D49B2">
              <w:rPr>
                <w:rFonts w:eastAsia="Times New Roman"/>
                <w:sz w:val="22"/>
                <w:szCs w:val="22"/>
              </w:rPr>
              <w:t>, Senate Financial Institutions and Technology, (Second Hearing)</w:t>
            </w:r>
          </w:p>
        </w:tc>
      </w:tr>
      <w:tr w:rsidR="004D49B2" w:rsidRPr="004D49B2" w14:paraId="67FF379D" w14:textId="77777777" w:rsidTr="004D49B2">
        <w:trPr>
          <w:cantSplit/>
          <w:tblCellSpacing w:w="15" w:type="dxa"/>
        </w:trPr>
        <w:tc>
          <w:tcPr>
            <w:tcW w:w="642" w:type="pct"/>
            <w:vAlign w:val="center"/>
            <w:hideMark/>
          </w:tcPr>
          <w:p w14:paraId="7819FAB5"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17B3D7A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69652311" w14:textId="77777777" w:rsidR="004D49B2" w:rsidRPr="004D49B2" w:rsidRDefault="00000000" w:rsidP="00115E3C">
            <w:pPr>
              <w:rPr>
                <w:rFonts w:eastAsia="Times New Roman"/>
                <w:sz w:val="22"/>
                <w:szCs w:val="22"/>
              </w:rPr>
            </w:pPr>
            <w:hyperlink r:id="rId63" w:tgtFrame="_blank" w:history="1">
              <w:r w:rsidR="004D49B2" w:rsidRPr="004D49B2">
                <w:rPr>
                  <w:rStyle w:val="Hyperlink"/>
                  <w:rFonts w:eastAsia="Times New Roman"/>
                  <w:sz w:val="22"/>
                  <w:szCs w:val="22"/>
                </w:rPr>
                <w:t>https://www.legislature.ohio.gov/legislation/legislation-summary?id=GA135-SB-94</w:t>
              </w:r>
            </w:hyperlink>
          </w:p>
        </w:tc>
      </w:tr>
      <w:tr w:rsidR="004D49B2" w:rsidRPr="004D49B2" w14:paraId="7B2F2032" w14:textId="77777777" w:rsidTr="004D49B2">
        <w:trPr>
          <w:cantSplit/>
          <w:tblCellSpacing w:w="15" w:type="dxa"/>
        </w:trPr>
        <w:tc>
          <w:tcPr>
            <w:tcW w:w="4968" w:type="pct"/>
            <w:gridSpan w:val="3"/>
            <w:vAlign w:val="center"/>
            <w:hideMark/>
          </w:tcPr>
          <w:p w14:paraId="45056637"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2062695E" w14:textId="77777777" w:rsidTr="004D49B2">
        <w:trPr>
          <w:cantSplit/>
          <w:tblCellSpacing w:w="15" w:type="dxa"/>
        </w:trPr>
        <w:tc>
          <w:tcPr>
            <w:tcW w:w="642" w:type="pct"/>
            <w:hideMark/>
          </w:tcPr>
          <w:p w14:paraId="59F324A9" w14:textId="77777777" w:rsidR="004D49B2" w:rsidRPr="004D49B2" w:rsidRDefault="004D49B2" w:rsidP="00115E3C">
            <w:pPr>
              <w:rPr>
                <w:rFonts w:eastAsia="Times New Roman"/>
                <w:sz w:val="22"/>
                <w:szCs w:val="22"/>
              </w:rPr>
            </w:pPr>
            <w:r w:rsidRPr="004D49B2">
              <w:rPr>
                <w:rStyle w:val="Strong"/>
                <w:rFonts w:eastAsia="Times New Roman"/>
                <w:sz w:val="22"/>
                <w:szCs w:val="22"/>
              </w:rPr>
              <w:t>SB96</w:t>
            </w:r>
          </w:p>
        </w:tc>
        <w:tc>
          <w:tcPr>
            <w:tcW w:w="4310" w:type="pct"/>
            <w:gridSpan w:val="2"/>
            <w:vAlign w:val="center"/>
            <w:hideMark/>
          </w:tcPr>
          <w:p w14:paraId="5FD24308" w14:textId="77777777" w:rsidR="004D49B2" w:rsidRPr="004D49B2" w:rsidRDefault="004D49B2" w:rsidP="00115E3C">
            <w:pPr>
              <w:rPr>
                <w:rFonts w:eastAsia="Times New Roman"/>
                <w:sz w:val="22"/>
                <w:szCs w:val="22"/>
              </w:rPr>
            </w:pPr>
            <w:r w:rsidRPr="004D49B2">
              <w:rPr>
                <w:rStyle w:val="Strong"/>
                <w:rFonts w:eastAsia="Times New Roman"/>
                <w:sz w:val="22"/>
                <w:szCs w:val="22"/>
              </w:rPr>
              <w:t>LABOR LAW NOTICES-POSTING</w:t>
            </w:r>
            <w:r w:rsidRPr="004D49B2">
              <w:rPr>
                <w:rFonts w:eastAsia="Times New Roman"/>
                <w:sz w:val="22"/>
                <w:szCs w:val="22"/>
              </w:rPr>
              <w:t xml:space="preserve"> (LANG G, WILSON S) To allow employers to post certain labor law notices on the internet.</w:t>
            </w:r>
          </w:p>
        </w:tc>
      </w:tr>
      <w:tr w:rsidR="004D49B2" w:rsidRPr="004D49B2" w14:paraId="5748AF4E" w14:textId="77777777" w:rsidTr="004D49B2">
        <w:trPr>
          <w:cantSplit/>
          <w:tblCellSpacing w:w="15" w:type="dxa"/>
        </w:trPr>
        <w:tc>
          <w:tcPr>
            <w:tcW w:w="642" w:type="pct"/>
            <w:vAlign w:val="center"/>
            <w:hideMark/>
          </w:tcPr>
          <w:p w14:paraId="7A70FE5B"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BDAE6A3"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77CEE589" w14:textId="77777777" w:rsidR="004D49B2" w:rsidRPr="004D49B2" w:rsidRDefault="004D49B2" w:rsidP="00115E3C">
            <w:pPr>
              <w:rPr>
                <w:rFonts w:eastAsia="Times New Roman"/>
                <w:sz w:val="22"/>
                <w:szCs w:val="22"/>
              </w:rPr>
            </w:pPr>
            <w:r w:rsidRPr="004D49B2">
              <w:rPr>
                <w:rFonts w:eastAsia="Times New Roman"/>
                <w:sz w:val="22"/>
                <w:szCs w:val="22"/>
              </w:rPr>
              <w:t>6/21/2023 - Senate Workforce and Higher Education, (First Hearing)</w:t>
            </w:r>
          </w:p>
        </w:tc>
      </w:tr>
      <w:tr w:rsidR="004D49B2" w:rsidRPr="004D49B2" w14:paraId="484B9ACA" w14:textId="77777777" w:rsidTr="004D49B2">
        <w:trPr>
          <w:cantSplit/>
          <w:tblCellSpacing w:w="15" w:type="dxa"/>
        </w:trPr>
        <w:tc>
          <w:tcPr>
            <w:tcW w:w="642" w:type="pct"/>
            <w:vAlign w:val="center"/>
            <w:hideMark/>
          </w:tcPr>
          <w:p w14:paraId="1A7A2AF7"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5BCF0139"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F6ECA17" w14:textId="77777777" w:rsidR="004D49B2" w:rsidRPr="004D49B2" w:rsidRDefault="00000000" w:rsidP="00115E3C">
            <w:pPr>
              <w:rPr>
                <w:rFonts w:eastAsia="Times New Roman"/>
                <w:sz w:val="22"/>
                <w:szCs w:val="22"/>
              </w:rPr>
            </w:pPr>
            <w:hyperlink r:id="rId64" w:tgtFrame="_blank" w:history="1">
              <w:r w:rsidR="004D49B2" w:rsidRPr="004D49B2">
                <w:rPr>
                  <w:rStyle w:val="Hyperlink"/>
                  <w:rFonts w:eastAsia="Times New Roman"/>
                  <w:sz w:val="22"/>
                  <w:szCs w:val="22"/>
                </w:rPr>
                <w:t>https://www.legislature.ohio.gov/legislation/legislation-summary?id=GA135-SB-96</w:t>
              </w:r>
            </w:hyperlink>
          </w:p>
        </w:tc>
      </w:tr>
      <w:tr w:rsidR="004D49B2" w:rsidRPr="004D49B2" w14:paraId="58EC1A73" w14:textId="77777777" w:rsidTr="004D49B2">
        <w:trPr>
          <w:cantSplit/>
          <w:tblCellSpacing w:w="15" w:type="dxa"/>
        </w:trPr>
        <w:tc>
          <w:tcPr>
            <w:tcW w:w="4968" w:type="pct"/>
            <w:gridSpan w:val="3"/>
            <w:vAlign w:val="center"/>
            <w:hideMark/>
          </w:tcPr>
          <w:p w14:paraId="177E0756"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37DF4087" w14:textId="77777777" w:rsidTr="004D49B2">
        <w:trPr>
          <w:cantSplit/>
          <w:tblCellSpacing w:w="15" w:type="dxa"/>
        </w:trPr>
        <w:tc>
          <w:tcPr>
            <w:tcW w:w="642" w:type="pct"/>
            <w:hideMark/>
          </w:tcPr>
          <w:p w14:paraId="74BF8E0F" w14:textId="77777777" w:rsidR="004D49B2" w:rsidRPr="004D49B2" w:rsidRDefault="004D49B2" w:rsidP="00115E3C">
            <w:pPr>
              <w:rPr>
                <w:rFonts w:eastAsia="Times New Roman"/>
                <w:sz w:val="22"/>
                <w:szCs w:val="22"/>
              </w:rPr>
            </w:pPr>
            <w:r w:rsidRPr="004D49B2">
              <w:rPr>
                <w:rStyle w:val="Strong"/>
                <w:rFonts w:eastAsia="Times New Roman"/>
                <w:sz w:val="22"/>
                <w:szCs w:val="22"/>
              </w:rPr>
              <w:t>SB113</w:t>
            </w:r>
          </w:p>
        </w:tc>
        <w:tc>
          <w:tcPr>
            <w:tcW w:w="4310" w:type="pct"/>
            <w:gridSpan w:val="2"/>
            <w:vAlign w:val="center"/>
            <w:hideMark/>
          </w:tcPr>
          <w:p w14:paraId="73B9BEF2" w14:textId="77777777" w:rsidR="004D49B2" w:rsidRPr="004D49B2" w:rsidRDefault="004D49B2" w:rsidP="00115E3C">
            <w:pPr>
              <w:rPr>
                <w:rFonts w:eastAsia="Times New Roman"/>
                <w:sz w:val="22"/>
                <w:szCs w:val="22"/>
              </w:rPr>
            </w:pPr>
            <w:r w:rsidRPr="004D49B2">
              <w:rPr>
                <w:rStyle w:val="Strong"/>
                <w:rFonts w:eastAsia="Times New Roman"/>
                <w:sz w:val="22"/>
                <w:szCs w:val="22"/>
              </w:rPr>
              <w:t>MSSS REQUIREMENT-PUBLIC OFFICE</w:t>
            </w:r>
            <w:r w:rsidRPr="004D49B2">
              <w:rPr>
                <w:rFonts w:eastAsia="Times New Roman"/>
                <w:sz w:val="22"/>
                <w:szCs w:val="22"/>
              </w:rPr>
              <w:t xml:space="preserve"> (HOAGLAND F) To prohibit a person who fails to comply with the Military Selective Service System from holding a public office or employment with the state.</w:t>
            </w:r>
          </w:p>
        </w:tc>
      </w:tr>
      <w:tr w:rsidR="004D49B2" w:rsidRPr="004D49B2" w14:paraId="6A128429" w14:textId="77777777" w:rsidTr="004D49B2">
        <w:trPr>
          <w:cantSplit/>
          <w:tblCellSpacing w:w="15" w:type="dxa"/>
        </w:trPr>
        <w:tc>
          <w:tcPr>
            <w:tcW w:w="642" w:type="pct"/>
            <w:vAlign w:val="center"/>
            <w:hideMark/>
          </w:tcPr>
          <w:p w14:paraId="0ABB4334"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4D0DD24B"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26496E20" w14:textId="77777777" w:rsidR="004D49B2" w:rsidRPr="004D49B2" w:rsidRDefault="004D49B2" w:rsidP="00115E3C">
            <w:pPr>
              <w:rPr>
                <w:rFonts w:eastAsia="Times New Roman"/>
                <w:sz w:val="22"/>
                <w:szCs w:val="22"/>
              </w:rPr>
            </w:pPr>
            <w:r w:rsidRPr="004D49B2">
              <w:rPr>
                <w:rFonts w:eastAsia="Times New Roman"/>
                <w:sz w:val="22"/>
                <w:szCs w:val="22"/>
              </w:rPr>
              <w:t>6/28/2023 - Senate Veterans and Public Safety , (Second Hearing)</w:t>
            </w:r>
          </w:p>
        </w:tc>
      </w:tr>
      <w:tr w:rsidR="004D49B2" w:rsidRPr="004D49B2" w14:paraId="7B0C7817" w14:textId="77777777" w:rsidTr="004D49B2">
        <w:trPr>
          <w:cantSplit/>
          <w:tblCellSpacing w:w="15" w:type="dxa"/>
        </w:trPr>
        <w:tc>
          <w:tcPr>
            <w:tcW w:w="642" w:type="pct"/>
            <w:vAlign w:val="center"/>
            <w:hideMark/>
          </w:tcPr>
          <w:p w14:paraId="6364FE1F"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475D450"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275ECDDE" w14:textId="77777777" w:rsidR="004D49B2" w:rsidRPr="004D49B2" w:rsidRDefault="00000000" w:rsidP="00115E3C">
            <w:pPr>
              <w:rPr>
                <w:rFonts w:eastAsia="Times New Roman"/>
                <w:sz w:val="22"/>
                <w:szCs w:val="22"/>
              </w:rPr>
            </w:pPr>
            <w:hyperlink r:id="rId65" w:tgtFrame="_blank" w:history="1">
              <w:r w:rsidR="004D49B2" w:rsidRPr="004D49B2">
                <w:rPr>
                  <w:rStyle w:val="Hyperlink"/>
                  <w:rFonts w:eastAsia="Times New Roman"/>
                  <w:sz w:val="22"/>
                  <w:szCs w:val="22"/>
                </w:rPr>
                <w:t>https://www.legislature.ohio.gov/legislation/legislation-summary?id=GA135-SB-113</w:t>
              </w:r>
            </w:hyperlink>
          </w:p>
        </w:tc>
      </w:tr>
      <w:tr w:rsidR="004D49B2" w:rsidRPr="004D49B2" w14:paraId="389276E8" w14:textId="77777777" w:rsidTr="004D49B2">
        <w:trPr>
          <w:cantSplit/>
          <w:tblCellSpacing w:w="15" w:type="dxa"/>
        </w:trPr>
        <w:tc>
          <w:tcPr>
            <w:tcW w:w="4968" w:type="pct"/>
            <w:gridSpan w:val="3"/>
            <w:vAlign w:val="center"/>
            <w:hideMark/>
          </w:tcPr>
          <w:p w14:paraId="2867FE45" w14:textId="77777777" w:rsidR="004D49B2" w:rsidRPr="004D49B2" w:rsidRDefault="004D49B2" w:rsidP="00115E3C">
            <w:pPr>
              <w:rPr>
                <w:rFonts w:eastAsia="Times New Roman"/>
                <w:sz w:val="22"/>
                <w:szCs w:val="22"/>
              </w:rPr>
            </w:pPr>
            <w:r w:rsidRPr="004D49B2">
              <w:rPr>
                <w:rFonts w:eastAsia="Times New Roman"/>
                <w:sz w:val="22"/>
                <w:szCs w:val="22"/>
              </w:rPr>
              <w:lastRenderedPageBreak/>
              <w:t> </w:t>
            </w:r>
          </w:p>
        </w:tc>
      </w:tr>
      <w:tr w:rsidR="004D49B2" w:rsidRPr="004D49B2" w14:paraId="3F26CE22" w14:textId="77777777" w:rsidTr="004D49B2">
        <w:trPr>
          <w:cantSplit/>
          <w:tblCellSpacing w:w="15" w:type="dxa"/>
        </w:trPr>
        <w:tc>
          <w:tcPr>
            <w:tcW w:w="642" w:type="pct"/>
            <w:hideMark/>
          </w:tcPr>
          <w:p w14:paraId="65E873F3" w14:textId="77777777" w:rsidR="004D49B2" w:rsidRPr="004D49B2" w:rsidRDefault="004D49B2" w:rsidP="00115E3C">
            <w:pPr>
              <w:rPr>
                <w:rFonts w:eastAsia="Times New Roman"/>
                <w:sz w:val="22"/>
                <w:szCs w:val="22"/>
              </w:rPr>
            </w:pPr>
            <w:r w:rsidRPr="004D49B2">
              <w:rPr>
                <w:rStyle w:val="Strong"/>
                <w:rFonts w:eastAsia="Times New Roman"/>
                <w:sz w:val="22"/>
                <w:szCs w:val="22"/>
              </w:rPr>
              <w:t>SB116</w:t>
            </w:r>
          </w:p>
        </w:tc>
        <w:tc>
          <w:tcPr>
            <w:tcW w:w="4310" w:type="pct"/>
            <w:gridSpan w:val="2"/>
            <w:vAlign w:val="center"/>
            <w:hideMark/>
          </w:tcPr>
          <w:p w14:paraId="21B53108" w14:textId="77777777" w:rsidR="004D49B2" w:rsidRPr="004D49B2" w:rsidRDefault="004D49B2" w:rsidP="00115E3C">
            <w:pPr>
              <w:rPr>
                <w:rFonts w:eastAsia="Times New Roman"/>
                <w:sz w:val="22"/>
                <w:szCs w:val="22"/>
              </w:rPr>
            </w:pPr>
            <w:r w:rsidRPr="004D49B2">
              <w:rPr>
                <w:rStyle w:val="Strong"/>
                <w:rFonts w:eastAsia="Times New Roman"/>
                <w:sz w:val="22"/>
                <w:szCs w:val="22"/>
              </w:rPr>
              <w:t>UNEMPLOYMENT COMPENSATION LAW CHANGES</w:t>
            </w:r>
            <w:r w:rsidRPr="004D49B2">
              <w:rPr>
                <w:rFonts w:eastAsia="Times New Roman"/>
                <w:sz w:val="22"/>
                <w:szCs w:val="22"/>
              </w:rPr>
              <w:t xml:space="preserve"> (LANG G, ROMANCHUK M) To make changes to Ohio's Unemployment Compensation Law.</w:t>
            </w:r>
          </w:p>
        </w:tc>
      </w:tr>
      <w:tr w:rsidR="004D49B2" w:rsidRPr="004D49B2" w14:paraId="4CA58670" w14:textId="77777777" w:rsidTr="004D49B2">
        <w:trPr>
          <w:cantSplit/>
          <w:tblCellSpacing w:w="15" w:type="dxa"/>
        </w:trPr>
        <w:tc>
          <w:tcPr>
            <w:tcW w:w="642" w:type="pct"/>
            <w:vAlign w:val="center"/>
            <w:hideMark/>
          </w:tcPr>
          <w:p w14:paraId="4EBEBA1A"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5F669CA"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94524E7" w14:textId="77777777" w:rsidR="004D49B2" w:rsidRPr="004D49B2" w:rsidRDefault="004D49B2" w:rsidP="00115E3C">
            <w:pPr>
              <w:rPr>
                <w:rFonts w:eastAsia="Times New Roman"/>
                <w:sz w:val="22"/>
                <w:szCs w:val="22"/>
              </w:rPr>
            </w:pPr>
            <w:r w:rsidRPr="004D49B2">
              <w:rPr>
                <w:rFonts w:eastAsia="Times New Roman"/>
                <w:sz w:val="22"/>
                <w:szCs w:val="22"/>
              </w:rPr>
              <w:t>6/7/2023 - Senate Insurance, (Third Hearing)</w:t>
            </w:r>
          </w:p>
        </w:tc>
      </w:tr>
      <w:tr w:rsidR="004D49B2" w:rsidRPr="004D49B2" w14:paraId="015ABAE3" w14:textId="77777777" w:rsidTr="004D49B2">
        <w:trPr>
          <w:cantSplit/>
          <w:tblCellSpacing w:w="15" w:type="dxa"/>
        </w:trPr>
        <w:tc>
          <w:tcPr>
            <w:tcW w:w="642" w:type="pct"/>
            <w:vAlign w:val="center"/>
            <w:hideMark/>
          </w:tcPr>
          <w:p w14:paraId="05234C56"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363423F5"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095447FF" w14:textId="77777777" w:rsidR="004D49B2" w:rsidRPr="004D49B2" w:rsidRDefault="00000000" w:rsidP="00115E3C">
            <w:pPr>
              <w:rPr>
                <w:rFonts w:eastAsia="Times New Roman"/>
                <w:sz w:val="22"/>
                <w:szCs w:val="22"/>
              </w:rPr>
            </w:pPr>
            <w:hyperlink r:id="rId66" w:tgtFrame="_blank" w:history="1">
              <w:r w:rsidR="004D49B2" w:rsidRPr="004D49B2">
                <w:rPr>
                  <w:rStyle w:val="Hyperlink"/>
                  <w:rFonts w:eastAsia="Times New Roman"/>
                  <w:sz w:val="22"/>
                  <w:szCs w:val="22"/>
                </w:rPr>
                <w:t>https://www.legislature.ohio.gov/legislation/legislation-summary?id=GA135-SB-116</w:t>
              </w:r>
            </w:hyperlink>
          </w:p>
        </w:tc>
      </w:tr>
      <w:tr w:rsidR="004D49B2" w:rsidRPr="004D49B2" w14:paraId="3A94033A" w14:textId="77777777" w:rsidTr="004D49B2">
        <w:trPr>
          <w:cantSplit/>
          <w:tblCellSpacing w:w="15" w:type="dxa"/>
        </w:trPr>
        <w:tc>
          <w:tcPr>
            <w:tcW w:w="4968" w:type="pct"/>
            <w:gridSpan w:val="3"/>
            <w:vAlign w:val="center"/>
            <w:hideMark/>
          </w:tcPr>
          <w:p w14:paraId="10C04141"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1808FACE" w14:textId="77777777" w:rsidTr="004D49B2">
        <w:trPr>
          <w:cantSplit/>
          <w:tblCellSpacing w:w="15" w:type="dxa"/>
        </w:trPr>
        <w:tc>
          <w:tcPr>
            <w:tcW w:w="642" w:type="pct"/>
            <w:hideMark/>
          </w:tcPr>
          <w:p w14:paraId="5B4C9848" w14:textId="77777777" w:rsidR="004D49B2" w:rsidRPr="004D49B2" w:rsidRDefault="004D49B2" w:rsidP="00115E3C">
            <w:pPr>
              <w:rPr>
                <w:rFonts w:eastAsia="Times New Roman"/>
                <w:sz w:val="22"/>
                <w:szCs w:val="22"/>
              </w:rPr>
            </w:pPr>
            <w:r w:rsidRPr="004D49B2">
              <w:rPr>
                <w:rStyle w:val="Strong"/>
                <w:rFonts w:eastAsia="Times New Roman"/>
                <w:sz w:val="22"/>
                <w:szCs w:val="22"/>
              </w:rPr>
              <w:t>SB119</w:t>
            </w:r>
          </w:p>
        </w:tc>
        <w:tc>
          <w:tcPr>
            <w:tcW w:w="4310" w:type="pct"/>
            <w:gridSpan w:val="2"/>
            <w:vAlign w:val="center"/>
            <w:hideMark/>
          </w:tcPr>
          <w:p w14:paraId="247AD9F9" w14:textId="77777777" w:rsidR="004D49B2" w:rsidRPr="004D49B2" w:rsidRDefault="004D49B2" w:rsidP="00115E3C">
            <w:pPr>
              <w:rPr>
                <w:rFonts w:eastAsia="Times New Roman"/>
                <w:sz w:val="22"/>
                <w:szCs w:val="22"/>
              </w:rPr>
            </w:pPr>
            <w:r w:rsidRPr="004D49B2">
              <w:rPr>
                <w:rStyle w:val="Strong"/>
                <w:rFonts w:eastAsia="Times New Roman"/>
                <w:sz w:val="22"/>
                <w:szCs w:val="22"/>
              </w:rPr>
              <w:t>WASTE DISPOSAL LAW CHANGES</w:t>
            </w:r>
            <w:r w:rsidRPr="004D49B2">
              <w:rPr>
                <w:rFonts w:eastAsia="Times New Roman"/>
                <w:sz w:val="22"/>
                <w:szCs w:val="22"/>
              </w:rPr>
              <w:t xml:space="preserve"> (REINEKE W) To make changes to the laws governing the transfer and disposal of solid waste and construction and demolition debris, including increasing certain fees.</w:t>
            </w:r>
          </w:p>
        </w:tc>
      </w:tr>
      <w:tr w:rsidR="004D49B2" w:rsidRPr="004D49B2" w14:paraId="0031D59C" w14:textId="77777777" w:rsidTr="004D49B2">
        <w:trPr>
          <w:cantSplit/>
          <w:tblCellSpacing w:w="15" w:type="dxa"/>
        </w:trPr>
        <w:tc>
          <w:tcPr>
            <w:tcW w:w="642" w:type="pct"/>
            <w:vAlign w:val="center"/>
            <w:hideMark/>
          </w:tcPr>
          <w:p w14:paraId="2B8A600B"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6934A1A"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0B8ECBEC" w14:textId="77777777" w:rsidR="004D49B2" w:rsidRPr="004D49B2" w:rsidRDefault="004D49B2" w:rsidP="00115E3C">
            <w:pPr>
              <w:rPr>
                <w:rFonts w:eastAsia="Times New Roman"/>
                <w:sz w:val="22"/>
                <w:szCs w:val="22"/>
              </w:rPr>
            </w:pPr>
            <w:r w:rsidRPr="004D49B2">
              <w:rPr>
                <w:rFonts w:eastAsia="Times New Roman"/>
                <w:sz w:val="22"/>
                <w:szCs w:val="22"/>
              </w:rPr>
              <w:t xml:space="preserve">6/21/2023 - </w:t>
            </w:r>
            <w:r w:rsidRPr="004D49B2">
              <w:rPr>
                <w:rFonts w:eastAsia="Times New Roman"/>
                <w:b/>
                <w:bCs/>
                <w:sz w:val="22"/>
                <w:szCs w:val="22"/>
              </w:rPr>
              <w:t>PASSED BY SENATE</w:t>
            </w:r>
            <w:r w:rsidRPr="004D49B2">
              <w:rPr>
                <w:rFonts w:eastAsia="Times New Roman"/>
                <w:sz w:val="22"/>
                <w:szCs w:val="22"/>
              </w:rPr>
              <w:t>; Vote 30-0</w:t>
            </w:r>
          </w:p>
        </w:tc>
      </w:tr>
      <w:tr w:rsidR="004D49B2" w:rsidRPr="004D49B2" w14:paraId="64E8C692" w14:textId="77777777" w:rsidTr="004D49B2">
        <w:trPr>
          <w:cantSplit/>
          <w:tblCellSpacing w:w="15" w:type="dxa"/>
        </w:trPr>
        <w:tc>
          <w:tcPr>
            <w:tcW w:w="642" w:type="pct"/>
            <w:vAlign w:val="center"/>
            <w:hideMark/>
          </w:tcPr>
          <w:p w14:paraId="12DC6FFB"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DC0AD67"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3C9199F" w14:textId="77777777" w:rsidR="004D49B2" w:rsidRPr="004D49B2" w:rsidRDefault="00000000" w:rsidP="00115E3C">
            <w:pPr>
              <w:rPr>
                <w:rFonts w:eastAsia="Times New Roman"/>
                <w:sz w:val="22"/>
                <w:szCs w:val="22"/>
              </w:rPr>
            </w:pPr>
            <w:hyperlink r:id="rId67" w:tgtFrame="_blank" w:history="1">
              <w:r w:rsidR="004D49B2" w:rsidRPr="004D49B2">
                <w:rPr>
                  <w:rStyle w:val="Hyperlink"/>
                  <w:rFonts w:eastAsia="Times New Roman"/>
                  <w:sz w:val="22"/>
                  <w:szCs w:val="22"/>
                </w:rPr>
                <w:t>https://www.legislature.ohio.gov/legislation/legislation-summary?id=GA135-SB-119</w:t>
              </w:r>
            </w:hyperlink>
          </w:p>
        </w:tc>
      </w:tr>
      <w:tr w:rsidR="004D49B2" w:rsidRPr="004D49B2" w14:paraId="6FBAF5FE" w14:textId="77777777" w:rsidTr="004D49B2">
        <w:trPr>
          <w:cantSplit/>
          <w:tblCellSpacing w:w="15" w:type="dxa"/>
        </w:trPr>
        <w:tc>
          <w:tcPr>
            <w:tcW w:w="4968" w:type="pct"/>
            <w:gridSpan w:val="3"/>
            <w:vAlign w:val="center"/>
            <w:hideMark/>
          </w:tcPr>
          <w:p w14:paraId="5116B8C3"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139BEF91" w14:textId="77777777" w:rsidTr="004D49B2">
        <w:trPr>
          <w:cantSplit/>
          <w:tblCellSpacing w:w="15" w:type="dxa"/>
        </w:trPr>
        <w:tc>
          <w:tcPr>
            <w:tcW w:w="642" w:type="pct"/>
            <w:hideMark/>
          </w:tcPr>
          <w:p w14:paraId="727BF35A" w14:textId="77777777" w:rsidR="004D49B2" w:rsidRPr="004D49B2" w:rsidRDefault="004D49B2" w:rsidP="00115E3C">
            <w:pPr>
              <w:rPr>
                <w:rFonts w:eastAsia="Times New Roman"/>
                <w:sz w:val="22"/>
                <w:szCs w:val="22"/>
              </w:rPr>
            </w:pPr>
            <w:r w:rsidRPr="004D49B2">
              <w:rPr>
                <w:rStyle w:val="Strong"/>
                <w:rFonts w:eastAsia="Times New Roman"/>
                <w:sz w:val="22"/>
                <w:szCs w:val="22"/>
              </w:rPr>
              <w:t>SB120</w:t>
            </w:r>
          </w:p>
        </w:tc>
        <w:tc>
          <w:tcPr>
            <w:tcW w:w="4310" w:type="pct"/>
            <w:gridSpan w:val="2"/>
            <w:vAlign w:val="center"/>
            <w:hideMark/>
          </w:tcPr>
          <w:p w14:paraId="1833BB0F" w14:textId="77777777" w:rsidR="004D49B2" w:rsidRPr="004D49B2" w:rsidRDefault="004D49B2" w:rsidP="00115E3C">
            <w:pPr>
              <w:rPr>
                <w:rFonts w:eastAsia="Times New Roman"/>
                <w:sz w:val="22"/>
                <w:szCs w:val="22"/>
              </w:rPr>
            </w:pPr>
            <w:r w:rsidRPr="004D49B2">
              <w:rPr>
                <w:rStyle w:val="Strong"/>
                <w:rFonts w:eastAsia="Times New Roman"/>
                <w:sz w:val="22"/>
                <w:szCs w:val="22"/>
              </w:rPr>
              <w:t>TIF PAYMENTS-LAND BANKS</w:t>
            </w:r>
            <w:r w:rsidRPr="004D49B2">
              <w:rPr>
                <w:rFonts w:eastAsia="Times New Roman"/>
                <w:sz w:val="22"/>
                <w:szCs w:val="22"/>
              </w:rPr>
              <w:t xml:space="preserve"> (SCHURING K) To allow a portion of tax increment financing service payments to be designated for use by land banks.</w:t>
            </w:r>
          </w:p>
        </w:tc>
      </w:tr>
      <w:tr w:rsidR="004D49B2" w:rsidRPr="004D49B2" w14:paraId="7CF73957" w14:textId="77777777" w:rsidTr="004D49B2">
        <w:trPr>
          <w:cantSplit/>
          <w:tblCellSpacing w:w="15" w:type="dxa"/>
        </w:trPr>
        <w:tc>
          <w:tcPr>
            <w:tcW w:w="642" w:type="pct"/>
            <w:vAlign w:val="center"/>
            <w:hideMark/>
          </w:tcPr>
          <w:p w14:paraId="60423B3B"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67E7310E"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2B51D222" w14:textId="77777777" w:rsidR="004D49B2" w:rsidRPr="004D49B2" w:rsidRDefault="004D49B2" w:rsidP="00115E3C">
            <w:pPr>
              <w:rPr>
                <w:rFonts w:eastAsia="Times New Roman"/>
                <w:sz w:val="22"/>
                <w:szCs w:val="22"/>
              </w:rPr>
            </w:pPr>
            <w:r w:rsidRPr="004D49B2">
              <w:rPr>
                <w:rFonts w:eastAsia="Times New Roman"/>
                <w:sz w:val="22"/>
                <w:szCs w:val="22"/>
              </w:rPr>
              <w:t>5/17/2023 - Referred to Committee Senate Ways and Means</w:t>
            </w:r>
          </w:p>
        </w:tc>
      </w:tr>
      <w:tr w:rsidR="004D49B2" w:rsidRPr="004D49B2" w14:paraId="5A2431D4" w14:textId="77777777" w:rsidTr="004D49B2">
        <w:trPr>
          <w:cantSplit/>
          <w:tblCellSpacing w:w="15" w:type="dxa"/>
        </w:trPr>
        <w:tc>
          <w:tcPr>
            <w:tcW w:w="642" w:type="pct"/>
            <w:vAlign w:val="center"/>
            <w:hideMark/>
          </w:tcPr>
          <w:p w14:paraId="335FBA63"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7A7E447F"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916C8DA" w14:textId="77777777" w:rsidR="004D49B2" w:rsidRPr="004D49B2" w:rsidRDefault="00000000" w:rsidP="00115E3C">
            <w:pPr>
              <w:rPr>
                <w:rFonts w:eastAsia="Times New Roman"/>
                <w:sz w:val="22"/>
                <w:szCs w:val="22"/>
              </w:rPr>
            </w:pPr>
            <w:hyperlink r:id="rId68" w:tgtFrame="_blank" w:history="1">
              <w:r w:rsidR="004D49B2" w:rsidRPr="004D49B2">
                <w:rPr>
                  <w:rStyle w:val="Hyperlink"/>
                  <w:rFonts w:eastAsia="Times New Roman"/>
                  <w:sz w:val="22"/>
                  <w:szCs w:val="22"/>
                </w:rPr>
                <w:t>https://www.legislature.ohio.gov/legislation/legislation-summary?id=GA135-SB-120</w:t>
              </w:r>
            </w:hyperlink>
          </w:p>
        </w:tc>
      </w:tr>
      <w:tr w:rsidR="004D49B2" w:rsidRPr="004D49B2" w14:paraId="29CD06F2" w14:textId="77777777" w:rsidTr="004D49B2">
        <w:trPr>
          <w:cantSplit/>
          <w:tblCellSpacing w:w="15" w:type="dxa"/>
        </w:trPr>
        <w:tc>
          <w:tcPr>
            <w:tcW w:w="4968" w:type="pct"/>
            <w:gridSpan w:val="3"/>
            <w:vAlign w:val="center"/>
            <w:hideMark/>
          </w:tcPr>
          <w:p w14:paraId="39987BAA"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609AFC59" w14:textId="77777777" w:rsidTr="004D49B2">
        <w:trPr>
          <w:cantSplit/>
          <w:tblCellSpacing w:w="15" w:type="dxa"/>
        </w:trPr>
        <w:tc>
          <w:tcPr>
            <w:tcW w:w="642" w:type="pct"/>
            <w:hideMark/>
          </w:tcPr>
          <w:p w14:paraId="399031C1" w14:textId="77777777" w:rsidR="004D49B2" w:rsidRPr="004D49B2" w:rsidRDefault="004D49B2" w:rsidP="00115E3C">
            <w:pPr>
              <w:rPr>
                <w:rFonts w:eastAsia="Times New Roman"/>
                <w:sz w:val="22"/>
                <w:szCs w:val="22"/>
              </w:rPr>
            </w:pPr>
            <w:r w:rsidRPr="004D49B2">
              <w:rPr>
                <w:rStyle w:val="Strong"/>
                <w:rFonts w:eastAsia="Times New Roman"/>
                <w:sz w:val="22"/>
                <w:szCs w:val="22"/>
              </w:rPr>
              <w:t>SB123</w:t>
            </w:r>
          </w:p>
        </w:tc>
        <w:tc>
          <w:tcPr>
            <w:tcW w:w="4310" w:type="pct"/>
            <w:gridSpan w:val="2"/>
            <w:vAlign w:val="center"/>
            <w:hideMark/>
          </w:tcPr>
          <w:p w14:paraId="6BD189A9" w14:textId="77777777" w:rsidR="004D49B2" w:rsidRPr="004D49B2" w:rsidRDefault="004D49B2" w:rsidP="00115E3C">
            <w:pPr>
              <w:rPr>
                <w:rFonts w:eastAsia="Times New Roman"/>
                <w:sz w:val="22"/>
                <w:szCs w:val="22"/>
              </w:rPr>
            </w:pPr>
            <w:r w:rsidRPr="004D49B2">
              <w:rPr>
                <w:rStyle w:val="Strong"/>
                <w:rFonts w:eastAsia="Times New Roman"/>
                <w:sz w:val="22"/>
                <w:szCs w:val="22"/>
              </w:rPr>
              <w:t>PUBLIC UTILITY REGULATION EXEMPTIONS</w:t>
            </w:r>
            <w:r w:rsidRPr="004D49B2">
              <w:rPr>
                <w:rFonts w:eastAsia="Times New Roman"/>
                <w:sz w:val="22"/>
                <w:szCs w:val="22"/>
              </w:rPr>
              <w:t xml:space="preserve"> (BRENNER A) To exempt from regulation as a public utility certain persons or entities providing utility related services after the metered point of delivery.</w:t>
            </w:r>
          </w:p>
        </w:tc>
      </w:tr>
      <w:tr w:rsidR="004D49B2" w:rsidRPr="004D49B2" w14:paraId="613468E7" w14:textId="77777777" w:rsidTr="004D49B2">
        <w:trPr>
          <w:cantSplit/>
          <w:tblCellSpacing w:w="15" w:type="dxa"/>
        </w:trPr>
        <w:tc>
          <w:tcPr>
            <w:tcW w:w="642" w:type="pct"/>
            <w:vAlign w:val="center"/>
            <w:hideMark/>
          </w:tcPr>
          <w:p w14:paraId="34CFC829"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23EA0F7"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57B1F5ED" w14:textId="77777777" w:rsidR="004D49B2" w:rsidRPr="004D49B2" w:rsidRDefault="004D49B2" w:rsidP="00115E3C">
            <w:pPr>
              <w:rPr>
                <w:rFonts w:eastAsia="Times New Roman"/>
                <w:sz w:val="22"/>
                <w:szCs w:val="22"/>
              </w:rPr>
            </w:pPr>
            <w:r w:rsidRPr="004D49B2">
              <w:rPr>
                <w:rFonts w:eastAsia="Times New Roman"/>
                <w:sz w:val="22"/>
                <w:szCs w:val="22"/>
              </w:rPr>
              <w:t>6/20/2023 - Senate Energy and Public Utilities, (First Hearing)</w:t>
            </w:r>
          </w:p>
        </w:tc>
      </w:tr>
      <w:tr w:rsidR="004D49B2" w:rsidRPr="004D49B2" w14:paraId="55D844B6" w14:textId="77777777" w:rsidTr="004D49B2">
        <w:trPr>
          <w:cantSplit/>
          <w:tblCellSpacing w:w="15" w:type="dxa"/>
        </w:trPr>
        <w:tc>
          <w:tcPr>
            <w:tcW w:w="642" w:type="pct"/>
            <w:vAlign w:val="center"/>
            <w:hideMark/>
          </w:tcPr>
          <w:p w14:paraId="32A93DA9"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1AF4AC6"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5CD44141" w14:textId="77777777" w:rsidR="004D49B2" w:rsidRPr="004D49B2" w:rsidRDefault="00000000" w:rsidP="00115E3C">
            <w:pPr>
              <w:rPr>
                <w:rFonts w:eastAsia="Times New Roman"/>
                <w:sz w:val="22"/>
                <w:szCs w:val="22"/>
              </w:rPr>
            </w:pPr>
            <w:hyperlink r:id="rId69" w:tgtFrame="_blank" w:history="1">
              <w:r w:rsidR="004D49B2" w:rsidRPr="004D49B2">
                <w:rPr>
                  <w:rStyle w:val="Hyperlink"/>
                  <w:rFonts w:eastAsia="Times New Roman"/>
                  <w:sz w:val="22"/>
                  <w:szCs w:val="22"/>
                </w:rPr>
                <w:t>https://www.legislature.ohio.gov/legislation/legislation-summary?id=GA135-SB-123</w:t>
              </w:r>
            </w:hyperlink>
          </w:p>
        </w:tc>
      </w:tr>
      <w:tr w:rsidR="004D49B2" w:rsidRPr="004D49B2" w14:paraId="3B8B223A" w14:textId="77777777" w:rsidTr="004D49B2">
        <w:trPr>
          <w:cantSplit/>
          <w:tblCellSpacing w:w="15" w:type="dxa"/>
        </w:trPr>
        <w:tc>
          <w:tcPr>
            <w:tcW w:w="4968" w:type="pct"/>
            <w:gridSpan w:val="3"/>
            <w:vAlign w:val="center"/>
            <w:hideMark/>
          </w:tcPr>
          <w:p w14:paraId="64D0DBBF" w14:textId="77777777" w:rsidR="004D49B2" w:rsidRPr="004D49B2" w:rsidRDefault="004D49B2" w:rsidP="00115E3C">
            <w:pPr>
              <w:rPr>
                <w:rFonts w:eastAsia="Times New Roman"/>
                <w:sz w:val="22"/>
                <w:szCs w:val="22"/>
              </w:rPr>
            </w:pPr>
            <w:r w:rsidRPr="004D49B2">
              <w:rPr>
                <w:rFonts w:eastAsia="Times New Roman"/>
                <w:sz w:val="22"/>
                <w:szCs w:val="22"/>
              </w:rPr>
              <w:t> </w:t>
            </w:r>
          </w:p>
        </w:tc>
      </w:tr>
      <w:tr w:rsidR="004D49B2" w:rsidRPr="004D49B2" w14:paraId="16906B19" w14:textId="77777777" w:rsidTr="004D49B2">
        <w:trPr>
          <w:cantSplit/>
          <w:tblCellSpacing w:w="15" w:type="dxa"/>
        </w:trPr>
        <w:tc>
          <w:tcPr>
            <w:tcW w:w="642" w:type="pct"/>
            <w:hideMark/>
          </w:tcPr>
          <w:p w14:paraId="63ACDDDD" w14:textId="77777777" w:rsidR="004D49B2" w:rsidRPr="004D49B2" w:rsidRDefault="004D49B2" w:rsidP="00115E3C">
            <w:pPr>
              <w:rPr>
                <w:rFonts w:eastAsia="Times New Roman"/>
                <w:sz w:val="22"/>
                <w:szCs w:val="22"/>
              </w:rPr>
            </w:pPr>
            <w:r w:rsidRPr="004D49B2">
              <w:rPr>
                <w:rStyle w:val="Strong"/>
                <w:rFonts w:eastAsia="Times New Roman"/>
                <w:sz w:val="22"/>
                <w:szCs w:val="22"/>
              </w:rPr>
              <w:t>SJR2</w:t>
            </w:r>
          </w:p>
        </w:tc>
        <w:tc>
          <w:tcPr>
            <w:tcW w:w="4310" w:type="pct"/>
            <w:gridSpan w:val="2"/>
            <w:vAlign w:val="center"/>
            <w:hideMark/>
          </w:tcPr>
          <w:p w14:paraId="79C85C78" w14:textId="77777777" w:rsidR="004D49B2" w:rsidRPr="004D49B2" w:rsidRDefault="004D49B2" w:rsidP="00115E3C">
            <w:pPr>
              <w:rPr>
                <w:rFonts w:eastAsia="Times New Roman"/>
                <w:sz w:val="22"/>
                <w:szCs w:val="22"/>
              </w:rPr>
            </w:pPr>
            <w:r w:rsidRPr="004D49B2">
              <w:rPr>
                <w:rStyle w:val="Strong"/>
                <w:rFonts w:eastAsia="Times New Roman"/>
                <w:sz w:val="22"/>
                <w:szCs w:val="22"/>
              </w:rPr>
              <w:t>CONSTITUTIONAL CHANGE-60 PERCENT REQUIREMENT</w:t>
            </w:r>
            <w:r w:rsidRPr="004D49B2">
              <w:rPr>
                <w:rFonts w:eastAsia="Times New Roman"/>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4D49B2" w:rsidRPr="004D49B2" w14:paraId="4C6D74AF" w14:textId="77777777" w:rsidTr="004D49B2">
        <w:trPr>
          <w:cantSplit/>
          <w:tblCellSpacing w:w="15" w:type="dxa"/>
        </w:trPr>
        <w:tc>
          <w:tcPr>
            <w:tcW w:w="642" w:type="pct"/>
            <w:vAlign w:val="center"/>
            <w:hideMark/>
          </w:tcPr>
          <w:p w14:paraId="3D69492B"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0B28BB1C"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Current Status:   </w:t>
            </w:r>
          </w:p>
        </w:tc>
        <w:tc>
          <w:tcPr>
            <w:tcW w:w="3060" w:type="pct"/>
            <w:vAlign w:val="center"/>
            <w:hideMark/>
          </w:tcPr>
          <w:p w14:paraId="349ED566" w14:textId="77777777" w:rsidR="004D49B2" w:rsidRPr="004D49B2" w:rsidRDefault="004D49B2" w:rsidP="00115E3C">
            <w:pPr>
              <w:rPr>
                <w:rFonts w:eastAsia="Times New Roman"/>
                <w:sz w:val="22"/>
                <w:szCs w:val="22"/>
              </w:rPr>
            </w:pPr>
            <w:r w:rsidRPr="004D49B2">
              <w:rPr>
                <w:rFonts w:eastAsia="Times New Roman"/>
                <w:sz w:val="22"/>
                <w:szCs w:val="22"/>
              </w:rPr>
              <w:t>5/10/2023 - Consideration of House Amendments; Senate Does Concur, Vote 26-7</w:t>
            </w:r>
          </w:p>
        </w:tc>
      </w:tr>
      <w:tr w:rsidR="004D49B2" w:rsidRPr="004D49B2" w14:paraId="3B6357C0" w14:textId="77777777" w:rsidTr="004D49B2">
        <w:trPr>
          <w:cantSplit/>
          <w:tblCellSpacing w:w="15" w:type="dxa"/>
        </w:trPr>
        <w:tc>
          <w:tcPr>
            <w:tcW w:w="642" w:type="pct"/>
            <w:vAlign w:val="center"/>
            <w:hideMark/>
          </w:tcPr>
          <w:p w14:paraId="1E22341E" w14:textId="77777777" w:rsidR="004D49B2" w:rsidRPr="004D49B2" w:rsidRDefault="004D49B2" w:rsidP="00115E3C">
            <w:pPr>
              <w:rPr>
                <w:rFonts w:eastAsia="Times New Roman"/>
                <w:sz w:val="22"/>
                <w:szCs w:val="22"/>
              </w:rPr>
            </w:pPr>
            <w:r w:rsidRPr="004D49B2">
              <w:rPr>
                <w:rFonts w:eastAsia="Times New Roman"/>
                <w:sz w:val="22"/>
                <w:szCs w:val="22"/>
              </w:rPr>
              <w:t> </w:t>
            </w:r>
          </w:p>
        </w:tc>
        <w:tc>
          <w:tcPr>
            <w:tcW w:w="1234" w:type="pct"/>
            <w:hideMark/>
          </w:tcPr>
          <w:p w14:paraId="213634DF" w14:textId="77777777" w:rsidR="004D49B2" w:rsidRPr="004D49B2" w:rsidRDefault="004D49B2" w:rsidP="00115E3C">
            <w:pPr>
              <w:jc w:val="right"/>
              <w:rPr>
                <w:rFonts w:eastAsia="Times New Roman"/>
                <w:sz w:val="22"/>
                <w:szCs w:val="22"/>
              </w:rPr>
            </w:pPr>
            <w:r w:rsidRPr="004D49B2">
              <w:rPr>
                <w:rStyle w:val="Strong"/>
                <w:rFonts w:eastAsia="Times New Roman"/>
                <w:i/>
                <w:iCs/>
                <w:sz w:val="22"/>
                <w:szCs w:val="22"/>
              </w:rPr>
              <w:t>State Bill Page:   </w:t>
            </w:r>
          </w:p>
        </w:tc>
        <w:tc>
          <w:tcPr>
            <w:tcW w:w="3060" w:type="pct"/>
            <w:vAlign w:val="center"/>
            <w:hideMark/>
          </w:tcPr>
          <w:p w14:paraId="37971DE9" w14:textId="77777777" w:rsidR="004D49B2" w:rsidRPr="004D49B2" w:rsidRDefault="00000000" w:rsidP="00115E3C">
            <w:pPr>
              <w:rPr>
                <w:rFonts w:eastAsia="Times New Roman"/>
                <w:sz w:val="22"/>
                <w:szCs w:val="22"/>
              </w:rPr>
            </w:pPr>
            <w:hyperlink r:id="rId70" w:tgtFrame="_blank" w:history="1">
              <w:r w:rsidR="004D49B2" w:rsidRPr="004D49B2">
                <w:rPr>
                  <w:rStyle w:val="Hyperlink"/>
                  <w:rFonts w:eastAsia="Times New Roman"/>
                  <w:sz w:val="22"/>
                  <w:szCs w:val="22"/>
                </w:rPr>
                <w:t>https://www.legislature.ohio.gov/legislation/legislation-summary?id=GA135-SJR-2</w:t>
              </w:r>
            </w:hyperlink>
          </w:p>
        </w:tc>
      </w:tr>
      <w:tr w:rsidR="004D49B2" w:rsidRPr="004D49B2" w14:paraId="06339A42" w14:textId="77777777" w:rsidTr="004D49B2">
        <w:trPr>
          <w:cantSplit/>
          <w:tblCellSpacing w:w="15" w:type="dxa"/>
        </w:trPr>
        <w:tc>
          <w:tcPr>
            <w:tcW w:w="4968" w:type="pct"/>
            <w:gridSpan w:val="3"/>
            <w:vAlign w:val="center"/>
            <w:hideMark/>
          </w:tcPr>
          <w:p w14:paraId="6D2A2E00" w14:textId="77777777" w:rsidR="004D49B2" w:rsidRPr="004D49B2" w:rsidRDefault="004D49B2" w:rsidP="00115E3C">
            <w:pPr>
              <w:rPr>
                <w:rFonts w:eastAsia="Times New Roman"/>
                <w:sz w:val="22"/>
                <w:szCs w:val="22"/>
              </w:rPr>
            </w:pPr>
            <w:r w:rsidRPr="004D49B2">
              <w:rPr>
                <w:rFonts w:eastAsia="Times New Roman"/>
                <w:sz w:val="22"/>
                <w:szCs w:val="22"/>
              </w:rPr>
              <w:t> </w:t>
            </w:r>
          </w:p>
        </w:tc>
      </w:tr>
    </w:tbl>
    <w:p w14:paraId="53F262DC" w14:textId="2346582E" w:rsidR="00093EC5" w:rsidRPr="00B9156A" w:rsidRDefault="00093EC5" w:rsidP="00B9156A"/>
    <w:sectPr w:rsidR="00093EC5" w:rsidRPr="00B9156A" w:rsidSect="00B94CE8">
      <w:headerReference w:type="default" r:id="rId71"/>
      <w:footerReference w:type="default" r:id="rId72"/>
      <w:headerReference w:type="first" r:id="rId7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DAAD" w14:textId="77777777" w:rsidR="00D11078" w:rsidRDefault="00D11078" w:rsidP="007E325D">
      <w:r>
        <w:separator/>
      </w:r>
    </w:p>
  </w:endnote>
  <w:endnote w:type="continuationSeparator" w:id="0">
    <w:p w14:paraId="0BEEB765" w14:textId="77777777" w:rsidR="00D11078" w:rsidRDefault="00D11078"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31A2" w14:textId="77777777" w:rsidR="00D11078" w:rsidRDefault="00D11078" w:rsidP="007E325D">
      <w:r>
        <w:separator/>
      </w:r>
    </w:p>
  </w:footnote>
  <w:footnote w:type="continuationSeparator" w:id="0">
    <w:p w14:paraId="2BA2CAFC" w14:textId="77777777" w:rsidR="00D11078" w:rsidRDefault="00D11078"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ascii="Times New Roman" w:hAnsi="Times New Roman" w:cs="Times New Roman"/>
        <w:b/>
        <w:bCs/>
        <w:noProof/>
        <w:color w:val="auto"/>
        <w:spacing w:val="0"/>
        <w:sz w:val="22"/>
      </w:rPr>
    </w:sdtEndPr>
    <w:sdtContent>
      <w:p w14:paraId="66D05356" w14:textId="29E42940" w:rsidR="00B94CE8" w:rsidRPr="00B94CE8" w:rsidRDefault="00B94CE8">
        <w:pPr>
          <w:pStyle w:val="Header"/>
          <w:pBdr>
            <w:bottom w:val="single" w:sz="4" w:space="1" w:color="D9D9D9" w:themeColor="background1" w:themeShade="D9"/>
          </w:pBdr>
          <w:jc w:val="right"/>
          <w:rPr>
            <w:rFonts w:ascii="Times New Roman" w:hAnsi="Times New Roman" w:cs="Times New Roman"/>
            <w:b/>
            <w:bCs/>
            <w:sz w:val="22"/>
          </w:rPr>
        </w:pPr>
        <w:r w:rsidRPr="00B94CE8">
          <w:rPr>
            <w:rFonts w:ascii="Times New Roman" w:hAnsi="Times New Roman" w:cs="Times New Roman"/>
            <w:color w:val="7F7F7F" w:themeColor="background1" w:themeShade="7F"/>
            <w:spacing w:val="60"/>
            <w:sz w:val="22"/>
          </w:rPr>
          <w:t>Page</w:t>
        </w:r>
        <w:r w:rsidRPr="00B94CE8">
          <w:rPr>
            <w:rFonts w:ascii="Times New Roman" w:hAnsi="Times New Roman" w:cs="Times New Roman"/>
            <w:sz w:val="22"/>
          </w:rPr>
          <w:t xml:space="preserve"> | </w:t>
        </w:r>
        <w:r w:rsidRPr="00B94CE8">
          <w:rPr>
            <w:rFonts w:ascii="Times New Roman" w:hAnsi="Times New Roman" w:cs="Times New Roman"/>
            <w:sz w:val="22"/>
          </w:rPr>
          <w:fldChar w:fldCharType="begin"/>
        </w:r>
        <w:r w:rsidRPr="00B94CE8">
          <w:rPr>
            <w:rFonts w:ascii="Times New Roman" w:hAnsi="Times New Roman" w:cs="Times New Roman"/>
            <w:sz w:val="22"/>
          </w:rPr>
          <w:instrText xml:space="preserve"> PAGE   \* MERGEFORMAT </w:instrText>
        </w:r>
        <w:r w:rsidRPr="00B94CE8">
          <w:rPr>
            <w:rFonts w:ascii="Times New Roman" w:hAnsi="Times New Roman" w:cs="Times New Roman"/>
            <w:sz w:val="22"/>
          </w:rPr>
          <w:fldChar w:fldCharType="separate"/>
        </w:r>
        <w:r w:rsidRPr="00B94CE8">
          <w:rPr>
            <w:rFonts w:ascii="Times New Roman" w:hAnsi="Times New Roman" w:cs="Times New Roman"/>
            <w:b/>
            <w:bCs/>
            <w:noProof/>
            <w:sz w:val="22"/>
          </w:rPr>
          <w:t>2</w:t>
        </w:r>
        <w:r w:rsidRPr="00B94CE8">
          <w:rPr>
            <w:rFonts w:ascii="Times New Roman" w:hAnsi="Times New Roman"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21E46"/>
    <w:multiLevelType w:val="hybridMultilevel"/>
    <w:tmpl w:val="32B6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4"/>
  </w:num>
  <w:num w:numId="3" w16cid:durableId="1851797520">
    <w:abstractNumId w:val="22"/>
  </w:num>
  <w:num w:numId="4" w16cid:durableId="119811621">
    <w:abstractNumId w:val="18"/>
  </w:num>
  <w:num w:numId="5" w16cid:durableId="167603017">
    <w:abstractNumId w:val="24"/>
  </w:num>
  <w:num w:numId="6" w16cid:durableId="731930156">
    <w:abstractNumId w:val="4"/>
  </w:num>
  <w:num w:numId="7" w16cid:durableId="2135783077">
    <w:abstractNumId w:val="16"/>
  </w:num>
  <w:num w:numId="8" w16cid:durableId="2007509554">
    <w:abstractNumId w:val="29"/>
  </w:num>
  <w:num w:numId="9" w16cid:durableId="63531488">
    <w:abstractNumId w:val="12"/>
  </w:num>
  <w:num w:numId="10" w16cid:durableId="2047900836">
    <w:abstractNumId w:val="38"/>
  </w:num>
  <w:num w:numId="11" w16cid:durableId="2080128671">
    <w:abstractNumId w:val="20"/>
  </w:num>
  <w:num w:numId="12" w16cid:durableId="314185932">
    <w:abstractNumId w:val="26"/>
  </w:num>
  <w:num w:numId="13" w16cid:durableId="214436391">
    <w:abstractNumId w:val="13"/>
  </w:num>
  <w:num w:numId="14" w16cid:durableId="615058979">
    <w:abstractNumId w:val="34"/>
  </w:num>
  <w:num w:numId="15" w16cid:durableId="195701249">
    <w:abstractNumId w:val="37"/>
  </w:num>
  <w:num w:numId="16" w16cid:durableId="575749768">
    <w:abstractNumId w:val="27"/>
  </w:num>
  <w:num w:numId="17" w16cid:durableId="396321365">
    <w:abstractNumId w:val="10"/>
  </w:num>
  <w:num w:numId="18" w16cid:durableId="289747583">
    <w:abstractNumId w:val="6"/>
  </w:num>
  <w:num w:numId="19" w16cid:durableId="1668554076">
    <w:abstractNumId w:val="2"/>
  </w:num>
  <w:num w:numId="20" w16cid:durableId="228004545">
    <w:abstractNumId w:val="36"/>
  </w:num>
  <w:num w:numId="21" w16cid:durableId="1019311991">
    <w:abstractNumId w:val="7"/>
  </w:num>
  <w:num w:numId="22" w16cid:durableId="1593508891">
    <w:abstractNumId w:val="5"/>
  </w:num>
  <w:num w:numId="23" w16cid:durableId="1004892756">
    <w:abstractNumId w:val="28"/>
  </w:num>
  <w:num w:numId="24" w16cid:durableId="1399939012">
    <w:abstractNumId w:val="19"/>
  </w:num>
  <w:num w:numId="25" w16cid:durableId="759183831">
    <w:abstractNumId w:val="41"/>
  </w:num>
  <w:num w:numId="26" w16cid:durableId="998848980">
    <w:abstractNumId w:val="8"/>
  </w:num>
  <w:num w:numId="27" w16cid:durableId="785541225">
    <w:abstractNumId w:val="23"/>
  </w:num>
  <w:num w:numId="28" w16cid:durableId="1393893310">
    <w:abstractNumId w:val="25"/>
  </w:num>
  <w:num w:numId="29" w16cid:durableId="1787098">
    <w:abstractNumId w:val="35"/>
  </w:num>
  <w:num w:numId="30" w16cid:durableId="890385888">
    <w:abstractNumId w:val="15"/>
  </w:num>
  <w:num w:numId="31" w16cid:durableId="340354018">
    <w:abstractNumId w:val="21"/>
  </w:num>
  <w:num w:numId="32" w16cid:durableId="456526657">
    <w:abstractNumId w:val="32"/>
  </w:num>
  <w:num w:numId="33" w16cid:durableId="2056394977">
    <w:abstractNumId w:val="42"/>
  </w:num>
  <w:num w:numId="34" w16cid:durableId="746608238">
    <w:abstractNumId w:val="44"/>
  </w:num>
  <w:num w:numId="35" w16cid:durableId="92095851">
    <w:abstractNumId w:val="40"/>
  </w:num>
  <w:num w:numId="36" w16cid:durableId="1636370678">
    <w:abstractNumId w:val="3"/>
  </w:num>
  <w:num w:numId="37" w16cid:durableId="1887450679">
    <w:abstractNumId w:val="30"/>
  </w:num>
  <w:num w:numId="38" w16cid:durableId="467823012">
    <w:abstractNumId w:val="9"/>
  </w:num>
  <w:num w:numId="39" w16cid:durableId="263542557">
    <w:abstractNumId w:val="11"/>
  </w:num>
  <w:num w:numId="40" w16cid:durableId="1865318021">
    <w:abstractNumId w:val="0"/>
  </w:num>
  <w:num w:numId="41" w16cid:durableId="1392801456">
    <w:abstractNumId w:val="39"/>
  </w:num>
  <w:num w:numId="42" w16cid:durableId="241063396">
    <w:abstractNumId w:val="33"/>
  </w:num>
  <w:num w:numId="43" w16cid:durableId="388503371">
    <w:abstractNumId w:val="17"/>
  </w:num>
  <w:num w:numId="44" w16cid:durableId="351540260">
    <w:abstractNumId w:val="43"/>
  </w:num>
  <w:num w:numId="45" w16cid:durableId="19390216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474"/>
    <w:rsid w:val="00011094"/>
    <w:rsid w:val="00015A71"/>
    <w:rsid w:val="00093EC5"/>
    <w:rsid w:val="000A130D"/>
    <w:rsid w:val="000A66BB"/>
    <w:rsid w:val="000D3248"/>
    <w:rsid w:val="000F4BCF"/>
    <w:rsid w:val="00114423"/>
    <w:rsid w:val="00127943"/>
    <w:rsid w:val="001E7F01"/>
    <w:rsid w:val="001F62DA"/>
    <w:rsid w:val="00204AC4"/>
    <w:rsid w:val="00232395"/>
    <w:rsid w:val="00233DD6"/>
    <w:rsid w:val="00245D71"/>
    <w:rsid w:val="00256FF7"/>
    <w:rsid w:val="00303A81"/>
    <w:rsid w:val="00310771"/>
    <w:rsid w:val="00336097"/>
    <w:rsid w:val="0038636C"/>
    <w:rsid w:val="003B3F5A"/>
    <w:rsid w:val="003C52F3"/>
    <w:rsid w:val="00425B55"/>
    <w:rsid w:val="004D49B2"/>
    <w:rsid w:val="004E2655"/>
    <w:rsid w:val="00544CBD"/>
    <w:rsid w:val="00582657"/>
    <w:rsid w:val="005C5E5D"/>
    <w:rsid w:val="005F5540"/>
    <w:rsid w:val="0062540B"/>
    <w:rsid w:val="006957DA"/>
    <w:rsid w:val="006A584E"/>
    <w:rsid w:val="006B5BBC"/>
    <w:rsid w:val="006B7A59"/>
    <w:rsid w:val="006D4450"/>
    <w:rsid w:val="007037F3"/>
    <w:rsid w:val="00727684"/>
    <w:rsid w:val="00741481"/>
    <w:rsid w:val="00741C6A"/>
    <w:rsid w:val="00745534"/>
    <w:rsid w:val="007B38A5"/>
    <w:rsid w:val="007C45F6"/>
    <w:rsid w:val="007E325D"/>
    <w:rsid w:val="00860D9C"/>
    <w:rsid w:val="00871ECB"/>
    <w:rsid w:val="008A48D6"/>
    <w:rsid w:val="008D22D0"/>
    <w:rsid w:val="008E63FC"/>
    <w:rsid w:val="00905960"/>
    <w:rsid w:val="009523D0"/>
    <w:rsid w:val="009959EE"/>
    <w:rsid w:val="009B5DB9"/>
    <w:rsid w:val="009C4ECD"/>
    <w:rsid w:val="009F5AB3"/>
    <w:rsid w:val="00A05DC8"/>
    <w:rsid w:val="00A45CA7"/>
    <w:rsid w:val="00B038ED"/>
    <w:rsid w:val="00B13D3B"/>
    <w:rsid w:val="00B35B46"/>
    <w:rsid w:val="00B579CF"/>
    <w:rsid w:val="00B90E1F"/>
    <w:rsid w:val="00B9156A"/>
    <w:rsid w:val="00B94495"/>
    <w:rsid w:val="00B94CE8"/>
    <w:rsid w:val="00B964B9"/>
    <w:rsid w:val="00BB167F"/>
    <w:rsid w:val="00C36EB7"/>
    <w:rsid w:val="00D11078"/>
    <w:rsid w:val="00D26484"/>
    <w:rsid w:val="00D30430"/>
    <w:rsid w:val="00D35C93"/>
    <w:rsid w:val="00D8673B"/>
    <w:rsid w:val="00D92F1F"/>
    <w:rsid w:val="00DB328B"/>
    <w:rsid w:val="00E4299B"/>
    <w:rsid w:val="00E4566D"/>
    <w:rsid w:val="00E57077"/>
    <w:rsid w:val="00E6429B"/>
    <w:rsid w:val="00EC791E"/>
    <w:rsid w:val="00EF221A"/>
    <w:rsid w:val="00F8219B"/>
    <w:rsid w:val="00F83845"/>
    <w:rsid w:val="00F933A9"/>
    <w:rsid w:val="00FA60A0"/>
    <w:rsid w:val="00FB7183"/>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849">
      <w:bodyDiv w:val="1"/>
      <w:marLeft w:val="0"/>
      <w:marRight w:val="0"/>
      <w:marTop w:val="0"/>
      <w:marBottom w:val="0"/>
      <w:divBdr>
        <w:top w:val="none" w:sz="0" w:space="0" w:color="auto"/>
        <w:left w:val="none" w:sz="0" w:space="0" w:color="auto"/>
        <w:bottom w:val="none" w:sz="0" w:space="0" w:color="auto"/>
        <w:right w:val="none" w:sz="0" w:space="0" w:color="auto"/>
      </w:divBdr>
    </w:div>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162865571">
      <w:bodyDiv w:val="1"/>
      <w:marLeft w:val="0"/>
      <w:marRight w:val="0"/>
      <w:marTop w:val="0"/>
      <w:marBottom w:val="0"/>
      <w:divBdr>
        <w:top w:val="none" w:sz="0" w:space="0" w:color="auto"/>
        <w:left w:val="none" w:sz="0" w:space="0" w:color="auto"/>
        <w:bottom w:val="none" w:sz="0" w:space="0" w:color="auto"/>
        <w:right w:val="none" w:sz="0" w:space="0" w:color="auto"/>
      </w:divBdr>
    </w:div>
    <w:div w:id="415245169">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603609305">
      <w:bodyDiv w:val="1"/>
      <w:marLeft w:val="0"/>
      <w:marRight w:val="0"/>
      <w:marTop w:val="0"/>
      <w:marBottom w:val="0"/>
      <w:divBdr>
        <w:top w:val="none" w:sz="0" w:space="0" w:color="auto"/>
        <w:left w:val="none" w:sz="0" w:space="0" w:color="auto"/>
        <w:bottom w:val="none" w:sz="0" w:space="0" w:color="auto"/>
        <w:right w:val="none" w:sz="0" w:space="0" w:color="auto"/>
      </w:divBdr>
    </w:div>
    <w:div w:id="874729743">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64" TargetMode="External"/><Relationship Id="rId21" Type="http://schemas.openxmlformats.org/officeDocument/2006/relationships/hyperlink" Target="https://www.legislature.ohio.gov/legislation/legislation-summary?id=GA135-HB-23" TargetMode="External"/><Relationship Id="rId42" Type="http://schemas.openxmlformats.org/officeDocument/2006/relationships/hyperlink" Target="https://www.legislature.ohio.gov/legislation/legislation-summary?id=GA135-HB-197" TargetMode="External"/><Relationship Id="rId47" Type="http://schemas.openxmlformats.org/officeDocument/2006/relationships/hyperlink" Target="https://www.legislature.ohio.gov/legislation/legislation-summary?id=GA135-HB-212" TargetMode="External"/><Relationship Id="rId63" Type="http://schemas.openxmlformats.org/officeDocument/2006/relationships/hyperlink" Target="https://www.legislature.ohio.gov/legislation/legislation-summary?id=GA135-SB-94" TargetMode="External"/><Relationship Id="rId68" Type="http://schemas.openxmlformats.org/officeDocument/2006/relationships/hyperlink" Target="https://www.legislature.ohio.gov/legislation/legislation-summary?id=GA135-SB-120" TargetMode="External"/><Relationship Id="rId2" Type="http://schemas.openxmlformats.org/officeDocument/2006/relationships/styles" Target="styles.xml"/><Relationship Id="rId16" Type="http://schemas.openxmlformats.org/officeDocument/2006/relationships/hyperlink" Target="https://www.ohiosos.gov/elections/voters/" TargetMode="External"/><Relationship Id="rId29" Type="http://schemas.openxmlformats.org/officeDocument/2006/relationships/hyperlink" Target="https://www.legislature.ohio.gov/legislation/legislation-summary?id=GA135-HB-96" TargetMode="External"/><Relationship Id="rId11" Type="http://schemas.openxmlformats.org/officeDocument/2006/relationships/hyperlink" Target="https://content.govdelivery.com/attachments/OHIOGOVERNOR/2023/07/04/file_attachments/2544480/Final%20Veto%20Messages.pdf" TargetMode="External"/><Relationship Id="rId24" Type="http://schemas.openxmlformats.org/officeDocument/2006/relationships/hyperlink" Target="https://www.legislature.ohio.gov/legislation/legislation-summary?id=GA135-HB-33" TargetMode="External"/><Relationship Id="rId32" Type="http://schemas.openxmlformats.org/officeDocument/2006/relationships/hyperlink" Target="https://www.legislature.ohio.gov/legislation/legislation-summary?id=GA135-HB-106" TargetMode="External"/><Relationship Id="rId37" Type="http://schemas.openxmlformats.org/officeDocument/2006/relationships/hyperlink" Target="https://www.legislature.ohio.gov/legislation/legislation-summary?id=GA135-HB-134" TargetMode="External"/><Relationship Id="rId40" Type="http://schemas.openxmlformats.org/officeDocument/2006/relationships/hyperlink" Target="https://www.legislature.ohio.gov/legislation/legislation-summary?id=GA135-HB-187" TargetMode="External"/><Relationship Id="rId45" Type="http://schemas.openxmlformats.org/officeDocument/2006/relationships/hyperlink" Target="https://www.legislature.ohio.gov/legislation/legislation-summary?id=GA135-HB-203" TargetMode="External"/><Relationship Id="rId53" Type="http://schemas.openxmlformats.org/officeDocument/2006/relationships/hyperlink" Target="https://www.legislature.ohio.gov/legislation/legislation-summary?id=GA135-HR-33" TargetMode="External"/><Relationship Id="rId58" Type="http://schemas.openxmlformats.org/officeDocument/2006/relationships/hyperlink" Target="https://www.legislature.ohio.gov/legislation/legislation-summary?id=GA135-SB-47" TargetMode="External"/><Relationship Id="rId66" Type="http://schemas.openxmlformats.org/officeDocument/2006/relationships/hyperlink" Target="https://www.legislature.ohio.gov/legislation/legislation-summary?id=GA135-SB-116"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legislature.ohio.gov/legislation/legislation-summary?id=GA135-SB-88" TargetMode="External"/><Relationship Id="rId19" Type="http://schemas.openxmlformats.org/officeDocument/2006/relationships/hyperlink" Target="https://www.legislature.ohio.gov/legislation/legislation-summary?id=GA135-HB-2" TargetMode="External"/><Relationship Id="rId14" Type="http://schemas.openxmlformats.org/officeDocument/2006/relationships/hyperlink" Target="https://www.ohiosos.gov/globalassets/ballotboard/2023/05-22-23_issue-1_argument-in-support.pdf" TargetMode="External"/><Relationship Id="rId22" Type="http://schemas.openxmlformats.org/officeDocument/2006/relationships/hyperlink" Target="https://www.legislature.ohio.gov/legislation/legislation-summary?id=GA135-HB-31" TargetMode="External"/><Relationship Id="rId27" Type="http://schemas.openxmlformats.org/officeDocument/2006/relationships/hyperlink" Target="https://www.legislature.ohio.gov/legislation/legislation-summary?id=GA135-HB-93" TargetMode="External"/><Relationship Id="rId30" Type="http://schemas.openxmlformats.org/officeDocument/2006/relationships/hyperlink" Target="https://www.legislature.ohio.gov/legislation/legislation-summary?id=GA135-HB-101" TargetMode="External"/><Relationship Id="rId35" Type="http://schemas.openxmlformats.org/officeDocument/2006/relationships/hyperlink" Target="https://www.legislature.ohio.gov/legislation/legislation-summary?id=GA135-HB-121" TargetMode="External"/><Relationship Id="rId43" Type="http://schemas.openxmlformats.org/officeDocument/2006/relationships/hyperlink" Target="https://www.legislature.ohio.gov/legislation/legislation-summary?id=GA135-HB-199" TargetMode="External"/><Relationship Id="rId48" Type="http://schemas.openxmlformats.org/officeDocument/2006/relationships/hyperlink" Target="https://www.legislature.ohio.gov/legislation/legislation-summary?id=GA135-HB-226" TargetMode="External"/><Relationship Id="rId56" Type="http://schemas.openxmlformats.org/officeDocument/2006/relationships/hyperlink" Target="https://www.legislature.ohio.gov/legislation/legislation-summary?id=GA135-SB-10" TargetMode="External"/><Relationship Id="rId64" Type="http://schemas.openxmlformats.org/officeDocument/2006/relationships/hyperlink" Target="https://www.legislature.ohio.gov/legislation/legislation-summary?id=GA135-SB-96" TargetMode="External"/><Relationship Id="rId69" Type="http://schemas.openxmlformats.org/officeDocument/2006/relationships/hyperlink" Target="https://www.legislature.ohio.gov/legislation/legislation-summary?id=GA135-SB-123" TargetMode="External"/><Relationship Id="rId8" Type="http://schemas.openxmlformats.org/officeDocument/2006/relationships/image" Target="media/image2.png"/><Relationship Id="rId51" Type="http://schemas.openxmlformats.org/officeDocument/2006/relationships/hyperlink" Target="https://www.legislature.ohio.gov/legislation/legislation-summary?id=GA135-HCR-4"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ohiosos.gov/globalassets/ballotboard/2023/certified-ballot-language-for-issue-1.pdf" TargetMode="External"/><Relationship Id="rId17" Type="http://schemas.openxmlformats.org/officeDocument/2006/relationships/hyperlink" Target="https://content.govdelivery.com/attachments/OHIOGOVERNOR/2023/07/20/file_attachments/2560320/Ohio%20BUILDS%20Water%20Infrastructure%20Grant%20Projects%20-%20Round%205.pdf" TargetMode="External"/><Relationship Id="rId25" Type="http://schemas.openxmlformats.org/officeDocument/2006/relationships/hyperlink" Target="https://www.legislature.ohio.gov/legislation/legislation-summary?id=GA135-HB-41" TargetMode="External"/><Relationship Id="rId33" Type="http://schemas.openxmlformats.org/officeDocument/2006/relationships/hyperlink" Target="https://www.legislature.ohio.gov/legislation/legislation-summary?id=GA135-HB-115" TargetMode="External"/><Relationship Id="rId38" Type="http://schemas.openxmlformats.org/officeDocument/2006/relationships/hyperlink" Target="https://www.legislature.ohio.gov/legislation/legislation-summary?id=GA135-HB-153" TargetMode="External"/><Relationship Id="rId46" Type="http://schemas.openxmlformats.org/officeDocument/2006/relationships/hyperlink" Target="https://www.legislature.ohio.gov/legislation/legislation-summary?id=GA135-HB-211" TargetMode="External"/><Relationship Id="rId59" Type="http://schemas.openxmlformats.org/officeDocument/2006/relationships/hyperlink" Target="https://www.legislature.ohio.gov/legislation/legislation-summary?id=GA135-SB-85" TargetMode="External"/><Relationship Id="rId67" Type="http://schemas.openxmlformats.org/officeDocument/2006/relationships/hyperlink" Target="https://www.legislature.ohio.gov/legislation/legislation-summary?id=GA135-SB-119" TargetMode="External"/><Relationship Id="rId20" Type="http://schemas.openxmlformats.org/officeDocument/2006/relationships/hyperlink" Target="https://www.legislature.ohio.gov/legislation/legislation-summary?id=GA135-HB-17" TargetMode="External"/><Relationship Id="rId41" Type="http://schemas.openxmlformats.org/officeDocument/2006/relationships/hyperlink" Target="https://www.legislature.ohio.gov/legislation/legislation-summary?id=GA135-HB-193" TargetMode="External"/><Relationship Id="rId54" Type="http://schemas.openxmlformats.org/officeDocument/2006/relationships/hyperlink" Target="https://www.legislature.ohio.gov/legislation/legislation-summary?id=GA135-HR-108" TargetMode="External"/><Relationship Id="rId62" Type="http://schemas.openxmlformats.org/officeDocument/2006/relationships/hyperlink" Target="https://www.legislature.ohio.gov/legislation/legislation-summary?id=GA135-SB-91" TargetMode="External"/><Relationship Id="rId70" Type="http://schemas.openxmlformats.org/officeDocument/2006/relationships/hyperlink" Target="https://www.legislature.ohio.gov/legislation/legislation-summary?id=GA135-SJR-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hiosos.gov/globalassets/ballotboard/2023/05-22-23_issue-1_no-argument.pdf" TargetMode="External"/><Relationship Id="rId23" Type="http://schemas.openxmlformats.org/officeDocument/2006/relationships/hyperlink" Target="https://www.legislature.ohio.gov/legislation/legislation-summary?id=GA135-HB-32" TargetMode="External"/><Relationship Id="rId28" Type="http://schemas.openxmlformats.org/officeDocument/2006/relationships/hyperlink" Target="https://www.legislature.ohio.gov/legislation/legislation-summary?id=GA135-HB-94" TargetMode="External"/><Relationship Id="rId36" Type="http://schemas.openxmlformats.org/officeDocument/2006/relationships/hyperlink" Target="https://www.legislature.ohio.gov/legislation/legislation-summary?id=GA135-HB-126" TargetMode="External"/><Relationship Id="rId49" Type="http://schemas.openxmlformats.org/officeDocument/2006/relationships/hyperlink" Target="https://www.legislature.ohio.gov/legislation/legislation-summary?id=GA135-HB-237" TargetMode="External"/><Relationship Id="rId57" Type="http://schemas.openxmlformats.org/officeDocument/2006/relationships/hyperlink" Target="https://www.legislature.ohio.gov/legislation/legislation-summary?id=GA135-SB-23" TargetMode="External"/><Relationship Id="rId10" Type="http://schemas.openxmlformats.org/officeDocument/2006/relationships/hyperlink" Target="https://ohiochannel.org/video/governor-mike-dewine-7-5-2023-discussing-fy-2024-2025-state-budget" TargetMode="External"/><Relationship Id="rId31" Type="http://schemas.openxmlformats.org/officeDocument/2006/relationships/hyperlink" Target="https://www.legislature.ohio.gov/legislation/legislation-summary?id=GA135-HB-105" TargetMode="External"/><Relationship Id="rId44" Type="http://schemas.openxmlformats.org/officeDocument/2006/relationships/hyperlink" Target="https://www.legislature.ohio.gov/legislation/legislation-summary?id=GA135-HB-200" TargetMode="External"/><Relationship Id="rId52" Type="http://schemas.openxmlformats.org/officeDocument/2006/relationships/hyperlink" Target="https://www.legislature.ohio.gov/legislation/legislation-summary?id=GA135-HJR-1" TargetMode="External"/><Relationship Id="rId60" Type="http://schemas.openxmlformats.org/officeDocument/2006/relationships/hyperlink" Target="https://www.legislature.ohio.gov/legislation/legislation-summary?id=GA135-SB-87" TargetMode="External"/><Relationship Id="rId65" Type="http://schemas.openxmlformats.org/officeDocument/2006/relationships/hyperlink" Target="https://www.legislature.ohio.gov/legislation/legislation-summary?id=GA135-SB-113"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lature.ohio.gov/legislation/135/hb33" TargetMode="External"/><Relationship Id="rId13" Type="http://schemas.openxmlformats.org/officeDocument/2006/relationships/hyperlink" Target="https://www.ohiosos.gov/globalassets/ballotboard/2023/certified-explanation-for-issue-1.pdf" TargetMode="External"/><Relationship Id="rId18" Type="http://schemas.openxmlformats.org/officeDocument/2006/relationships/hyperlink" Target="https://development.ohio.gov/community/economic-development/water-and-wastewater-infrastructure-grant" TargetMode="External"/><Relationship Id="rId39" Type="http://schemas.openxmlformats.org/officeDocument/2006/relationships/hyperlink" Target="https://www.legislature.ohio.gov/legislation/legislation-summary?id=GA135-HB-181" TargetMode="External"/><Relationship Id="rId34" Type="http://schemas.openxmlformats.org/officeDocument/2006/relationships/hyperlink" Target="https://www.legislature.ohio.gov/legislation/legislation-summary?id=GA135-HB-116" TargetMode="External"/><Relationship Id="rId50" Type="http://schemas.openxmlformats.org/officeDocument/2006/relationships/hyperlink" Target="https://www.legislature.ohio.gov/legislation/legislation-summary?id=GA135-HB-241" TargetMode="External"/><Relationship Id="rId55" Type="http://schemas.openxmlformats.org/officeDocument/2006/relationships/hyperlink" Target="https://www.legislature.ohio.gov/legislation/legislation-summary?id=GA135-SB-3" TargetMode="External"/><Relationship Id="rId7" Type="http://schemas.openxmlformats.org/officeDocument/2006/relationships/image" Target="media/image1.png"/><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4</cp:revision>
  <cp:lastPrinted>2023-01-31T14:45:00Z</cp:lastPrinted>
  <dcterms:created xsi:type="dcterms:W3CDTF">2023-07-31T15:43:00Z</dcterms:created>
  <dcterms:modified xsi:type="dcterms:W3CDTF">2023-08-01T15:59:00Z</dcterms:modified>
</cp:coreProperties>
</file>